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1455E6" w14:textId="77777777" w:rsidR="00DE1D52" w:rsidRDefault="00DE1D52" w:rsidP="00DE1D52">
      <w:pPr>
        <w:pStyle w:val="Bodytext20"/>
        <w:shd w:val="clear" w:color="auto" w:fill="auto"/>
        <w:ind w:right="60" w:firstLine="0"/>
        <w:rPr>
          <w:i/>
        </w:rPr>
      </w:pPr>
      <w:r>
        <w:rPr>
          <w:i/>
        </w:rPr>
        <w:t xml:space="preserve">Załącznik  nr 1 do zarządzenia Rektora UJK nr     90/2018 </w:t>
      </w:r>
    </w:p>
    <w:p w14:paraId="2A30358B" w14:textId="77777777" w:rsidR="00DE1D52" w:rsidRDefault="00DE1D52" w:rsidP="00DE1D52">
      <w:pPr>
        <w:pStyle w:val="Bodytext20"/>
        <w:shd w:val="clear" w:color="auto" w:fill="auto"/>
        <w:tabs>
          <w:tab w:val="left" w:pos="8317"/>
        </w:tabs>
        <w:ind w:left="2380" w:right="60" w:firstLine="0"/>
        <w:jc w:val="left"/>
        <w:rPr>
          <w:b/>
          <w:i/>
        </w:rPr>
      </w:pPr>
      <w:r>
        <w:rPr>
          <w:b/>
          <w:i/>
        </w:rPr>
        <w:tab/>
      </w:r>
    </w:p>
    <w:p w14:paraId="1682D8EF" w14:textId="77777777" w:rsidR="00DE1D52" w:rsidRDefault="00DE1D52" w:rsidP="00DE1D52">
      <w:pPr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KARTA PRZEDMIOTU</w:t>
      </w:r>
    </w:p>
    <w:p w14:paraId="34C90E95" w14:textId="77777777" w:rsidR="00DE1D52" w:rsidRDefault="00DE1D52" w:rsidP="00DE1D52">
      <w:pPr>
        <w:jc w:val="center"/>
        <w:rPr>
          <w:rFonts w:ascii="Times New Roman" w:hAnsi="Times New Roman" w:cs="Times New Roman"/>
          <w:b/>
          <w:color w:val="auto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7"/>
        <w:gridCol w:w="1263"/>
        <w:gridCol w:w="6128"/>
      </w:tblGrid>
      <w:tr w:rsidR="00DE1D52" w14:paraId="1769C295" w14:textId="77777777" w:rsidTr="00897196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14817" w14:textId="77777777" w:rsidR="00DE1D52" w:rsidRDefault="00DE1D52" w:rsidP="00897196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3776BA8" w14:textId="46481FD4" w:rsidR="00DE1D52" w:rsidRDefault="00DE1D52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F61C02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  <w:t>0532-1TiR-C2-FC</w:t>
            </w:r>
          </w:p>
        </w:tc>
      </w:tr>
      <w:tr w:rsidR="00DE1D52" w14:paraId="77A26F84" w14:textId="77777777" w:rsidTr="00897196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A8A98" w14:textId="77777777" w:rsidR="00DE1D52" w:rsidRDefault="00DE1D52" w:rsidP="00897196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Nazwa przedmiotu w języku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3D976" w14:textId="77777777" w:rsidR="00DE1D52" w:rsidRDefault="00DE1D52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A6173" w14:textId="11DE88EF" w:rsidR="00DE1D52" w:rsidRPr="0096291E" w:rsidRDefault="00DE1D52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eastAsia="en-US"/>
              </w:rPr>
            </w:pPr>
            <w:r w:rsidRPr="0096291E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eastAsia="en-US"/>
              </w:rPr>
              <w:t>Fizjologia człowieka</w:t>
            </w:r>
          </w:p>
          <w:p w14:paraId="3AB973F6" w14:textId="11A09327" w:rsidR="00DE1D52" w:rsidRPr="00D50F1B" w:rsidRDefault="0096291E" w:rsidP="00897196">
            <w:pPr>
              <w:spacing w:line="276" w:lineRule="auto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 xml:space="preserve">                                          </w:t>
            </w:r>
            <w:r w:rsidRPr="00D50F1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 xml:space="preserve">Human </w:t>
            </w:r>
            <w:proofErr w:type="spellStart"/>
            <w:r w:rsidRPr="00D50F1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physiology</w:t>
            </w:r>
            <w:proofErr w:type="spellEnd"/>
          </w:p>
        </w:tc>
      </w:tr>
      <w:tr w:rsidR="00DE1D52" w14:paraId="4F4C9A6D" w14:textId="77777777" w:rsidTr="00897196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D2246" w14:textId="77777777" w:rsidR="00DE1D52" w:rsidRDefault="00DE1D52" w:rsidP="00897196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8B312" w14:textId="77777777" w:rsidR="00DE1D52" w:rsidRDefault="00DE1D52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angielskim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A72A3" w14:textId="77777777" w:rsidR="00DE1D52" w:rsidRDefault="00DE1D52" w:rsidP="00897196">
            <w:pPr>
              <w:spacing w:line="276" w:lineRule="auto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</w:tr>
    </w:tbl>
    <w:p w14:paraId="48CD2D2E" w14:textId="77777777" w:rsidR="00DE1D52" w:rsidRDefault="00DE1D52" w:rsidP="00DE1D52">
      <w:pPr>
        <w:rPr>
          <w:rFonts w:ascii="Times New Roman" w:hAnsi="Times New Roman" w:cs="Times New Roman"/>
          <w:b/>
          <w:color w:val="auto"/>
        </w:rPr>
      </w:pPr>
    </w:p>
    <w:p w14:paraId="024B2B1C" w14:textId="77777777" w:rsidR="00DE1D52" w:rsidRDefault="00DE1D52" w:rsidP="00DE1D52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0"/>
        <w:gridCol w:w="5128"/>
      </w:tblGrid>
      <w:tr w:rsidR="00DE1D52" w14:paraId="6E0FB547" w14:textId="77777777" w:rsidTr="00897196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18C25" w14:textId="77777777" w:rsidR="00DE1D52" w:rsidRDefault="00DE1D52" w:rsidP="00897196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A190C" w14:textId="77777777" w:rsidR="00DE1D52" w:rsidRDefault="00DE1D52" w:rsidP="00897196">
            <w:pPr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Turystyka i rekreacja</w:t>
            </w:r>
          </w:p>
        </w:tc>
      </w:tr>
      <w:tr w:rsidR="00DE1D52" w14:paraId="713ADB85" w14:textId="77777777" w:rsidTr="00897196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A4F6A" w14:textId="77777777" w:rsidR="00DE1D52" w:rsidRDefault="00DE1D52" w:rsidP="00897196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581A0" w14:textId="77777777" w:rsidR="00DE1D52" w:rsidRDefault="00DE1D52" w:rsidP="00897196">
            <w:pPr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stacjonarne</w:t>
            </w:r>
          </w:p>
        </w:tc>
      </w:tr>
      <w:tr w:rsidR="00DE1D52" w14:paraId="15C3E56F" w14:textId="77777777" w:rsidTr="00897196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47C04" w14:textId="77777777" w:rsidR="00DE1D52" w:rsidRDefault="00DE1D52" w:rsidP="00897196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6ABA7" w14:textId="77777777" w:rsidR="00DE1D52" w:rsidRDefault="00DE1D52" w:rsidP="00897196">
            <w:pPr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Pierwszego stopnia licencjackie</w:t>
            </w:r>
          </w:p>
        </w:tc>
      </w:tr>
      <w:tr w:rsidR="00DE1D52" w14:paraId="1707C294" w14:textId="77777777" w:rsidTr="00897196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59CE8" w14:textId="77777777" w:rsidR="00DE1D52" w:rsidRDefault="00DE1D52" w:rsidP="00897196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1.4. Profil studiów*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131FE" w14:textId="77777777" w:rsidR="00DE1D52" w:rsidRDefault="00DE1D52" w:rsidP="00897196">
            <w:pPr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praktyczny</w:t>
            </w:r>
          </w:p>
        </w:tc>
      </w:tr>
      <w:tr w:rsidR="00DE1D52" w14:paraId="11E56631" w14:textId="77777777" w:rsidTr="00897196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0716C" w14:textId="77777777" w:rsidR="00DE1D52" w:rsidRDefault="00DE1D52" w:rsidP="00897196">
            <w:pPr>
              <w:spacing w:line="276" w:lineRule="auto"/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1.5. Osoba przygotowująca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C04EA" w14:textId="061F0F49" w:rsidR="00DE1D52" w:rsidRDefault="00DE1D52" w:rsidP="00897196">
            <w:pPr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dr Ewa Zaczek-Kucharska</w:t>
            </w:r>
          </w:p>
        </w:tc>
      </w:tr>
      <w:tr w:rsidR="00DE1D52" w:rsidRPr="00E8705E" w14:paraId="7DD351B5" w14:textId="77777777" w:rsidTr="00897196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E2FD5" w14:textId="77777777" w:rsidR="00DE1D52" w:rsidRDefault="00DE1D52" w:rsidP="00897196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1.6.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DC389" w14:textId="5FA114DB" w:rsidR="00DE1D52" w:rsidRPr="00F26732" w:rsidRDefault="00F26732" w:rsidP="00897196">
            <w:pPr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  <w:t>t</w:t>
            </w:r>
            <w:r w:rsidRPr="00F26732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  <w:t xml:space="preserve">el. 606215757, </w:t>
            </w:r>
            <w:r w:rsidR="0096291E" w:rsidRPr="00F26732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  <w:t>ewa.zaczek-kucharska@ujk.edu.pl</w:t>
            </w:r>
          </w:p>
        </w:tc>
      </w:tr>
    </w:tbl>
    <w:p w14:paraId="2EF27F2C" w14:textId="77777777" w:rsidR="00DE1D52" w:rsidRPr="00F26732" w:rsidRDefault="00DE1D52" w:rsidP="00DE1D52">
      <w:pPr>
        <w:rPr>
          <w:rFonts w:ascii="Times New Roman" w:hAnsi="Times New Roman" w:cs="Times New Roman"/>
          <w:b/>
          <w:color w:val="auto"/>
          <w:sz w:val="18"/>
          <w:szCs w:val="18"/>
          <w:lang w:val="en-US"/>
        </w:rPr>
      </w:pPr>
    </w:p>
    <w:p w14:paraId="28057C8C" w14:textId="77777777" w:rsidR="00DE1D52" w:rsidRDefault="00DE1D52" w:rsidP="00DE1D52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8"/>
        <w:gridCol w:w="5110"/>
      </w:tblGrid>
      <w:tr w:rsidR="00DE1D52" w14:paraId="5BE17A19" w14:textId="77777777" w:rsidTr="00897196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7DE39" w14:textId="77777777" w:rsidR="00DE1D52" w:rsidRDefault="00DE1D52" w:rsidP="00897196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2.1.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528F7" w14:textId="5D7AD256" w:rsidR="00DE1D52" w:rsidRDefault="00DE1D52" w:rsidP="00897196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  <w:t>polski</w:t>
            </w:r>
          </w:p>
        </w:tc>
      </w:tr>
      <w:tr w:rsidR="00DE1D52" w14:paraId="3E3888E7" w14:textId="77777777" w:rsidTr="00897196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60059" w14:textId="77777777" w:rsidR="00DE1D52" w:rsidRDefault="00DE1D52" w:rsidP="00897196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2.2. Wymagania wstępne*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84C6C" w14:textId="38D9AB14" w:rsidR="00DE1D52" w:rsidRDefault="0096291E" w:rsidP="00897196">
            <w:pPr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brak</w:t>
            </w:r>
          </w:p>
        </w:tc>
      </w:tr>
    </w:tbl>
    <w:p w14:paraId="19E8CC34" w14:textId="77777777" w:rsidR="00DE1D52" w:rsidRDefault="00DE1D52" w:rsidP="00DE1D52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12EEA8E8" w14:textId="77777777" w:rsidR="00DE1D52" w:rsidRDefault="00DE1D52" w:rsidP="00DE1D52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DE1D52" w14:paraId="40BE76C6" w14:textId="77777777" w:rsidTr="00897196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280BB" w14:textId="77777777" w:rsidR="00DE1D52" w:rsidRDefault="00DE1D52" w:rsidP="00897196">
            <w:pPr>
              <w:numPr>
                <w:ilvl w:val="1"/>
                <w:numId w:val="1"/>
              </w:numPr>
              <w:spacing w:line="276" w:lineRule="auto"/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16577" w14:textId="0F1D216E" w:rsidR="00DE1D52" w:rsidRDefault="00E02FF9" w:rsidP="00897196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wykład, konwersatorium</w:t>
            </w:r>
          </w:p>
        </w:tc>
      </w:tr>
      <w:tr w:rsidR="00DE1D52" w14:paraId="1FA8ED2C" w14:textId="77777777" w:rsidTr="00897196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F5D2C" w14:textId="77777777" w:rsidR="00DE1D52" w:rsidRDefault="00DE1D52" w:rsidP="00897196">
            <w:pPr>
              <w:numPr>
                <w:ilvl w:val="1"/>
                <w:numId w:val="1"/>
              </w:numPr>
              <w:spacing w:line="276" w:lineRule="auto"/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6599E" w14:textId="6AB6104A" w:rsidR="00DE1D52" w:rsidRDefault="00E02FF9" w:rsidP="00897196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18"/>
                <w:szCs w:val="18"/>
                <w:lang w:eastAsia="pl-PL"/>
              </w:rPr>
            </w:pPr>
            <w:r w:rsidRPr="00A2310C">
              <w:rPr>
                <w:sz w:val="18"/>
                <w:szCs w:val="18"/>
              </w:rPr>
              <w:t>Zajęcia w pomieszczeniach dydaktycznych</w:t>
            </w:r>
            <w:r>
              <w:rPr>
                <w:sz w:val="18"/>
                <w:szCs w:val="18"/>
              </w:rPr>
              <w:t xml:space="preserve"> UJK</w:t>
            </w:r>
          </w:p>
        </w:tc>
      </w:tr>
      <w:tr w:rsidR="00DE1D52" w14:paraId="2C2EFE9E" w14:textId="77777777" w:rsidTr="00897196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F849B" w14:textId="77777777" w:rsidR="00DE1D52" w:rsidRDefault="00DE1D52" w:rsidP="00897196">
            <w:pPr>
              <w:numPr>
                <w:ilvl w:val="1"/>
                <w:numId w:val="1"/>
              </w:numPr>
              <w:spacing w:line="276" w:lineRule="auto"/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EFD0F" w14:textId="724B248A" w:rsidR="00DE1D52" w:rsidRDefault="00E02FF9" w:rsidP="00897196">
            <w:pPr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egzamin, zaliczenie z oceną </w:t>
            </w:r>
          </w:p>
        </w:tc>
      </w:tr>
      <w:tr w:rsidR="00DE1D52" w14:paraId="2644BD1D" w14:textId="77777777" w:rsidTr="00897196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AC8E5" w14:textId="77777777" w:rsidR="00DE1D52" w:rsidRDefault="00DE1D52" w:rsidP="00897196">
            <w:pPr>
              <w:numPr>
                <w:ilvl w:val="1"/>
                <w:numId w:val="1"/>
              </w:numPr>
              <w:spacing w:line="276" w:lineRule="auto"/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9B655" w14:textId="06D36813" w:rsidR="00DE1D52" w:rsidRPr="00F26732" w:rsidRDefault="00F26732" w:rsidP="00897196">
            <w:pPr>
              <w:pStyle w:val="NormalnyWeb"/>
              <w:spacing w:before="0" w:beforeAutospacing="0" w:after="0" w:afterAutospacing="0" w:line="276" w:lineRule="auto"/>
              <w:rPr>
                <w:sz w:val="18"/>
                <w:szCs w:val="18"/>
                <w:lang w:eastAsia="en-US"/>
              </w:rPr>
            </w:pPr>
            <w:r w:rsidRPr="00F26732">
              <w:rPr>
                <w:rFonts w:eastAsia="Times New Roman"/>
                <w:sz w:val="18"/>
                <w:szCs w:val="18"/>
              </w:rPr>
              <w:t>Wykład informacyjny (konwencjonalny), ćwiczenia</w:t>
            </w:r>
          </w:p>
        </w:tc>
      </w:tr>
      <w:tr w:rsidR="00DE1D52" w14:paraId="1C801A3F" w14:textId="77777777" w:rsidTr="00897196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7BA08" w14:textId="77777777" w:rsidR="00DE1D52" w:rsidRDefault="00DE1D52" w:rsidP="00897196">
            <w:pPr>
              <w:numPr>
                <w:ilvl w:val="1"/>
                <w:numId w:val="1"/>
              </w:numPr>
              <w:spacing w:line="276" w:lineRule="auto"/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89D19" w14:textId="77777777" w:rsidR="00DE1D52" w:rsidRDefault="00DE1D52" w:rsidP="00897196">
            <w:pPr>
              <w:spacing w:line="276" w:lineRule="auto"/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4ABBF" w14:textId="77777777" w:rsidR="00F26732" w:rsidRPr="00F26732" w:rsidRDefault="00F26732" w:rsidP="00F26732">
            <w:pPr>
              <w:ind w:right="-43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2673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Traczyk Wł. Z., 2000, Fizjologia człowieka w zarysie. Wyd. PZWL, Warszawa.</w:t>
            </w:r>
          </w:p>
          <w:p w14:paraId="11BD7A7B" w14:textId="77777777" w:rsidR="00F26732" w:rsidRPr="00F26732" w:rsidRDefault="00F26732" w:rsidP="00F26732">
            <w:pPr>
              <w:ind w:right="-43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2673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Traczyk Wł. Z., </w:t>
            </w:r>
            <w:proofErr w:type="spellStart"/>
            <w:r w:rsidRPr="00F2673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Trzebski</w:t>
            </w:r>
            <w:proofErr w:type="spellEnd"/>
            <w:r w:rsidRPr="00F2673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A., 2004, Fizjologia człowieka z elementami fizjologii stosowanej i klinicznej. Wyd. PZWL, Warszawa.</w:t>
            </w:r>
          </w:p>
          <w:p w14:paraId="47BF99E7" w14:textId="2D108E16" w:rsidR="00DE1D52" w:rsidRPr="00F26732" w:rsidRDefault="00F26732" w:rsidP="00F26732">
            <w:pPr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F2673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Eberhardt A. (red.), 2008, Fizjologiczne podstawy rekreacji ruchowej z elementami fizjologii ogólnej człowieka. Wyd. </w:t>
            </w:r>
            <w:proofErr w:type="spellStart"/>
            <w:r w:rsidRPr="00F2673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Almamer</w:t>
            </w:r>
            <w:proofErr w:type="spellEnd"/>
            <w:r w:rsidRPr="00F2673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, Warszawa.</w:t>
            </w:r>
          </w:p>
        </w:tc>
      </w:tr>
      <w:tr w:rsidR="00DE1D52" w:rsidRPr="00F26732" w14:paraId="3C5B155F" w14:textId="77777777" w:rsidTr="00897196">
        <w:trPr>
          <w:trHeight w:val="284"/>
        </w:trPr>
        <w:tc>
          <w:tcPr>
            <w:tcW w:w="3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BA8DE" w14:textId="77777777" w:rsidR="00DE1D52" w:rsidRDefault="00DE1D52" w:rsidP="00897196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A3F84" w14:textId="77777777" w:rsidR="00DE1D52" w:rsidRDefault="00DE1D52" w:rsidP="00897196">
            <w:pPr>
              <w:spacing w:line="276" w:lineRule="auto"/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uzupełniająca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0727B" w14:textId="77777777" w:rsidR="00DE1D52" w:rsidRPr="00F26732" w:rsidRDefault="00F26732" w:rsidP="00897196">
            <w:pPr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6732">
              <w:rPr>
                <w:rFonts w:ascii="Times New Roman" w:eastAsia="Calibri" w:hAnsi="Times New Roman" w:cs="Times New Roman"/>
                <w:sz w:val="18"/>
                <w:szCs w:val="18"/>
              </w:rPr>
              <w:t>Górski J. (red.), 2001, Fizjologiczne podstawy wysiłku fizycznego. Wyd. PZWL, Warszawa.</w:t>
            </w:r>
          </w:p>
          <w:p w14:paraId="5C336FF6" w14:textId="44952E9C" w:rsidR="00F26732" w:rsidRPr="00F26732" w:rsidRDefault="00F26732" w:rsidP="00897196">
            <w:pPr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proofErr w:type="spellStart"/>
            <w:r w:rsidRPr="00F26732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McLaughlin</w:t>
            </w:r>
            <w:proofErr w:type="spellEnd"/>
            <w:r w:rsidRPr="00F26732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 D. i </w:t>
            </w:r>
            <w:proofErr w:type="spellStart"/>
            <w:r w:rsidRPr="00F26732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wp.aut</w:t>
            </w:r>
            <w:proofErr w:type="spellEnd"/>
            <w:r w:rsidRPr="00F26732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., 2012, Fizjologia człowieka Wyd. PWN </w:t>
            </w:r>
          </w:p>
        </w:tc>
      </w:tr>
    </w:tbl>
    <w:p w14:paraId="0D4FB1A9" w14:textId="77777777" w:rsidR="00DE1D52" w:rsidRPr="00F26732" w:rsidRDefault="00DE1D52" w:rsidP="00DE1D52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455F5332" w14:textId="77777777" w:rsidR="00DE1D52" w:rsidRDefault="00DE1D52" w:rsidP="00DE1D52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CELE, TREŚCI I EFEKTY UCZENIA SIĘ</w:t>
      </w:r>
    </w:p>
    <w:tbl>
      <w:tblPr>
        <w:tblW w:w="97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0"/>
      </w:tblGrid>
      <w:tr w:rsidR="00DE1D52" w14:paraId="2D2E044C" w14:textId="77777777" w:rsidTr="00897196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0784D8" w14:textId="77777777" w:rsidR="00DE1D52" w:rsidRDefault="00DE1D52" w:rsidP="00897196">
            <w:pPr>
              <w:numPr>
                <w:ilvl w:val="1"/>
                <w:numId w:val="1"/>
              </w:numPr>
              <w:spacing w:line="276" w:lineRule="auto"/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Cele przedmiotu 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  <w:t>(z uwzględnieniem formy zajęć)</w:t>
            </w:r>
          </w:p>
          <w:p w14:paraId="4B117AE5" w14:textId="54EC4CAC" w:rsidR="00046752" w:rsidRDefault="00046752" w:rsidP="00F26732">
            <w:pPr>
              <w:tabs>
                <w:tab w:val="left" w:pos="-5814"/>
              </w:tabs>
              <w:overflowPunct w:val="0"/>
              <w:autoSpaceDE w:val="0"/>
              <w:autoSpaceDN w:val="0"/>
              <w:adjustRightInd w:val="0"/>
              <w:ind w:left="218" w:hanging="146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Wykład:</w:t>
            </w:r>
          </w:p>
          <w:p w14:paraId="72A01314" w14:textId="332C71AB" w:rsidR="00F26732" w:rsidRPr="00F26732" w:rsidRDefault="00F26732" w:rsidP="00F26732">
            <w:pPr>
              <w:tabs>
                <w:tab w:val="left" w:pos="-5814"/>
              </w:tabs>
              <w:overflowPunct w:val="0"/>
              <w:autoSpaceDE w:val="0"/>
              <w:autoSpaceDN w:val="0"/>
              <w:adjustRightInd w:val="0"/>
              <w:ind w:left="218" w:hanging="146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673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C1 -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poznawanie</w:t>
            </w:r>
            <w:r w:rsidRPr="00F2673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przebiegu reakcji fizjologicznych człowieka, </w:t>
            </w:r>
          </w:p>
          <w:p w14:paraId="4A0EB6D6" w14:textId="651D6159" w:rsidR="00046752" w:rsidRDefault="00F26732" w:rsidP="00F26732">
            <w:pPr>
              <w:tabs>
                <w:tab w:val="left" w:pos="-5814"/>
              </w:tabs>
              <w:overflowPunct w:val="0"/>
              <w:autoSpaceDE w:val="0"/>
              <w:autoSpaceDN w:val="0"/>
              <w:adjustRightInd w:val="0"/>
              <w:ind w:left="218" w:hanging="146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673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C2 </w:t>
            </w:r>
            <w:r w:rsidR="00046752"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 w:rsidRPr="00F2673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046752">
              <w:rPr>
                <w:rFonts w:ascii="Times New Roman" w:eastAsia="Times New Roman" w:hAnsi="Times New Roman" w:cs="Times New Roman"/>
                <w:sz w:val="18"/>
                <w:szCs w:val="18"/>
              </w:rPr>
              <w:t>poznawanie budowy anatomicznych człowieka i czynności poszczególnych układów,</w:t>
            </w:r>
          </w:p>
          <w:p w14:paraId="7943076B" w14:textId="0D4252EB" w:rsidR="00046752" w:rsidRDefault="00046752" w:rsidP="00F26732">
            <w:pPr>
              <w:tabs>
                <w:tab w:val="left" w:pos="-5814"/>
              </w:tabs>
              <w:overflowPunct w:val="0"/>
              <w:autoSpaceDE w:val="0"/>
              <w:autoSpaceDN w:val="0"/>
              <w:adjustRightInd w:val="0"/>
              <w:ind w:left="218" w:hanging="146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Konwersatorium:</w:t>
            </w:r>
          </w:p>
          <w:p w14:paraId="3563ABD1" w14:textId="77777777" w:rsidR="00046752" w:rsidRDefault="00046752" w:rsidP="00F26732">
            <w:pPr>
              <w:tabs>
                <w:tab w:val="left" w:pos="-5814"/>
              </w:tabs>
              <w:overflowPunct w:val="0"/>
              <w:autoSpaceDE w:val="0"/>
              <w:autoSpaceDN w:val="0"/>
              <w:adjustRightInd w:val="0"/>
              <w:ind w:left="218" w:hanging="146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C1 – Nauka umiejętności wykonywania podstawowych badań czynności życiowych</w:t>
            </w:r>
          </w:p>
          <w:p w14:paraId="4473C016" w14:textId="0E1EA260" w:rsidR="00046752" w:rsidRDefault="00046752" w:rsidP="00F26732">
            <w:pPr>
              <w:tabs>
                <w:tab w:val="left" w:pos="-5814"/>
              </w:tabs>
              <w:overflowPunct w:val="0"/>
              <w:autoSpaceDE w:val="0"/>
              <w:autoSpaceDN w:val="0"/>
              <w:adjustRightInd w:val="0"/>
              <w:ind w:left="218" w:hanging="146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C2 – Ukształtowanie umiejętności określania odruchów jako czynności łączących wnętrze organizmu ze światem zewnętrznym.</w:t>
            </w:r>
          </w:p>
          <w:p w14:paraId="359EEE70" w14:textId="554A223C" w:rsidR="00DE1D52" w:rsidRDefault="00DE1D52" w:rsidP="00F26732">
            <w:pPr>
              <w:spacing w:line="276" w:lineRule="auto"/>
              <w:ind w:left="218" w:hanging="146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</w:tc>
      </w:tr>
      <w:tr w:rsidR="00DE1D52" w14:paraId="680E4781" w14:textId="77777777" w:rsidTr="00897196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7A7A2" w14:textId="521E0006" w:rsidR="00DE1D52" w:rsidRPr="00046752" w:rsidRDefault="00DE1D52" w:rsidP="00897196">
            <w:pPr>
              <w:numPr>
                <w:ilvl w:val="1"/>
                <w:numId w:val="1"/>
              </w:numPr>
              <w:spacing w:line="276" w:lineRule="auto"/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Treści programowe </w:t>
            </w:r>
            <w:r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  <w:lang w:eastAsia="en-US"/>
              </w:rPr>
              <w:t>(z uwzględnieniem formy zajęć)</w:t>
            </w:r>
          </w:p>
          <w:p w14:paraId="63F3BD2B" w14:textId="705CCDCF" w:rsidR="00046752" w:rsidRPr="00046752" w:rsidRDefault="00046752" w:rsidP="00046752">
            <w:pPr>
              <w:spacing w:line="276" w:lineRule="auto"/>
              <w:ind w:left="72"/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046752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  <w:t>Wykłady</w:t>
            </w:r>
          </w:p>
          <w:p w14:paraId="01DC7691" w14:textId="26CCFB14" w:rsidR="00046752" w:rsidRPr="00046752" w:rsidRDefault="00046752" w:rsidP="0096291E">
            <w:pPr>
              <w:pStyle w:val="Akapitzlist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6752">
              <w:rPr>
                <w:rFonts w:ascii="Times New Roman" w:hAnsi="Times New Roman" w:cs="Times New Roman"/>
                <w:sz w:val="18"/>
                <w:szCs w:val="18"/>
              </w:rPr>
              <w:t>Budowa i funkcje układu kostnego i mięśniowego</w:t>
            </w:r>
            <w:r w:rsidR="00E8705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8705E">
              <w:rPr>
                <w:rFonts w:ascii="Times New Roman" w:hAnsi="Times New Roman" w:cs="Times New Roman"/>
                <w:bCs/>
                <w:iCs/>
                <w:color w:val="auto"/>
                <w:sz w:val="16"/>
                <w:szCs w:val="16"/>
                <w:lang w:eastAsia="en-US"/>
              </w:rPr>
              <w:t>(</w:t>
            </w:r>
            <w:r w:rsidR="00E8705E">
              <w:rPr>
                <w:rFonts w:ascii="Times New Roman" w:hAnsi="Times New Roman" w:cs="Times New Roman"/>
                <w:bCs/>
                <w:iCs/>
                <w:color w:val="auto"/>
                <w:sz w:val="16"/>
                <w:szCs w:val="16"/>
                <w:lang w:eastAsia="en-US"/>
              </w:rPr>
              <w:t>2</w:t>
            </w:r>
            <w:r w:rsidR="00E8705E">
              <w:rPr>
                <w:rFonts w:ascii="Times New Roman" w:hAnsi="Times New Roman" w:cs="Times New Roman"/>
                <w:bCs/>
                <w:iCs/>
                <w:color w:val="auto"/>
                <w:sz w:val="16"/>
                <w:szCs w:val="16"/>
                <w:lang w:eastAsia="en-US"/>
              </w:rPr>
              <w:t xml:space="preserve"> godz.)</w:t>
            </w:r>
            <w:r w:rsidR="00E8705E" w:rsidRPr="005B1D5B">
              <w:rPr>
                <w:rFonts w:ascii="Times New Roman" w:hAnsi="Times New Roman" w:cs="Times New Roman"/>
                <w:bCs/>
                <w:iCs/>
                <w:color w:val="auto"/>
                <w:sz w:val="16"/>
                <w:szCs w:val="16"/>
                <w:lang w:eastAsia="en-US"/>
              </w:rPr>
              <w:t xml:space="preserve">. </w:t>
            </w:r>
            <w:r w:rsidR="00E8705E">
              <w:rPr>
                <w:rFonts w:ascii="Times New Roman" w:hAnsi="Times New Roman" w:cs="Times New Roman"/>
                <w:bCs/>
                <w:iCs/>
                <w:color w:val="auto"/>
                <w:sz w:val="16"/>
                <w:szCs w:val="16"/>
                <w:lang w:eastAsia="en-US"/>
              </w:rPr>
              <w:t xml:space="preserve"> </w:t>
            </w:r>
          </w:p>
          <w:p w14:paraId="38E297DA" w14:textId="06B53CBD" w:rsidR="00046752" w:rsidRPr="00046752" w:rsidRDefault="00046752" w:rsidP="0096291E">
            <w:pPr>
              <w:pStyle w:val="Akapitzlist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6752">
              <w:rPr>
                <w:rFonts w:ascii="Times New Roman" w:hAnsi="Times New Roman" w:cs="Times New Roman"/>
                <w:sz w:val="18"/>
                <w:szCs w:val="18"/>
              </w:rPr>
              <w:t>Budowa i funkcje układu pokarmowego</w:t>
            </w:r>
            <w:r w:rsidR="00E8705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8705E">
              <w:rPr>
                <w:rFonts w:ascii="Times New Roman" w:hAnsi="Times New Roman" w:cs="Times New Roman"/>
                <w:bCs/>
                <w:iCs/>
                <w:color w:val="auto"/>
                <w:sz w:val="16"/>
                <w:szCs w:val="16"/>
                <w:lang w:eastAsia="en-US"/>
              </w:rPr>
              <w:t>(2 godz.)</w:t>
            </w:r>
            <w:r w:rsidR="00E8705E" w:rsidRPr="005B1D5B">
              <w:rPr>
                <w:rFonts w:ascii="Times New Roman" w:hAnsi="Times New Roman" w:cs="Times New Roman"/>
                <w:bCs/>
                <w:iCs/>
                <w:color w:val="auto"/>
                <w:sz w:val="16"/>
                <w:szCs w:val="16"/>
                <w:lang w:eastAsia="en-US"/>
              </w:rPr>
              <w:t xml:space="preserve">. </w:t>
            </w:r>
            <w:r w:rsidR="00E8705E">
              <w:rPr>
                <w:rFonts w:ascii="Times New Roman" w:hAnsi="Times New Roman" w:cs="Times New Roman"/>
                <w:bCs/>
                <w:iCs/>
                <w:color w:val="auto"/>
                <w:sz w:val="16"/>
                <w:szCs w:val="16"/>
                <w:lang w:eastAsia="en-US"/>
              </w:rPr>
              <w:t xml:space="preserve"> </w:t>
            </w:r>
          </w:p>
          <w:p w14:paraId="110DE5A6" w14:textId="71E7D43B" w:rsidR="00DE1D52" w:rsidRPr="00046752" w:rsidRDefault="00046752" w:rsidP="00046752">
            <w:pPr>
              <w:pStyle w:val="Akapitzlist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  <w:lang w:eastAsia="en-US"/>
              </w:rPr>
            </w:pPr>
            <w:r w:rsidRPr="00046752">
              <w:rPr>
                <w:rFonts w:ascii="Times New Roman" w:hAnsi="Times New Roman" w:cs="Times New Roman"/>
                <w:sz w:val="18"/>
                <w:szCs w:val="18"/>
              </w:rPr>
              <w:t>Budowa i funkcje układu oddechowego</w:t>
            </w:r>
            <w:r w:rsidR="00E8705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8705E">
              <w:rPr>
                <w:rFonts w:ascii="Times New Roman" w:hAnsi="Times New Roman" w:cs="Times New Roman"/>
                <w:bCs/>
                <w:iCs/>
                <w:color w:val="auto"/>
                <w:sz w:val="16"/>
                <w:szCs w:val="16"/>
                <w:lang w:eastAsia="en-US"/>
              </w:rPr>
              <w:t>(2 godz.)</w:t>
            </w:r>
            <w:r w:rsidR="00E8705E" w:rsidRPr="005B1D5B">
              <w:rPr>
                <w:rFonts w:ascii="Times New Roman" w:hAnsi="Times New Roman" w:cs="Times New Roman"/>
                <w:bCs/>
                <w:iCs/>
                <w:color w:val="auto"/>
                <w:sz w:val="16"/>
                <w:szCs w:val="16"/>
                <w:lang w:eastAsia="en-US"/>
              </w:rPr>
              <w:t xml:space="preserve">. </w:t>
            </w:r>
            <w:r w:rsidR="00E8705E">
              <w:rPr>
                <w:rFonts w:ascii="Times New Roman" w:hAnsi="Times New Roman" w:cs="Times New Roman"/>
                <w:bCs/>
                <w:iCs/>
                <w:color w:val="auto"/>
                <w:sz w:val="16"/>
                <w:szCs w:val="16"/>
                <w:lang w:eastAsia="en-US"/>
              </w:rPr>
              <w:t xml:space="preserve"> </w:t>
            </w:r>
          </w:p>
          <w:p w14:paraId="54A7E063" w14:textId="65C5D6C3" w:rsidR="00046752" w:rsidRPr="00046752" w:rsidRDefault="00046752" w:rsidP="00046752">
            <w:pPr>
              <w:pStyle w:val="Akapitzlist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  <w:lang w:eastAsia="en-US"/>
              </w:rPr>
            </w:pPr>
            <w:r w:rsidRPr="00046752">
              <w:rPr>
                <w:rFonts w:ascii="Times New Roman" w:hAnsi="Times New Roman" w:cs="Times New Roman"/>
                <w:sz w:val="18"/>
                <w:szCs w:val="18"/>
              </w:rPr>
              <w:t>Budowa i funkcje układu moczowo-płciowego</w:t>
            </w:r>
            <w:r w:rsidR="00E8705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8705E">
              <w:rPr>
                <w:rFonts w:ascii="Times New Roman" w:hAnsi="Times New Roman" w:cs="Times New Roman"/>
                <w:bCs/>
                <w:iCs/>
                <w:color w:val="auto"/>
                <w:sz w:val="16"/>
                <w:szCs w:val="16"/>
                <w:lang w:eastAsia="en-US"/>
              </w:rPr>
              <w:t>(2 godz.)</w:t>
            </w:r>
            <w:r w:rsidR="00E8705E" w:rsidRPr="005B1D5B">
              <w:rPr>
                <w:rFonts w:ascii="Times New Roman" w:hAnsi="Times New Roman" w:cs="Times New Roman"/>
                <w:bCs/>
                <w:iCs/>
                <w:color w:val="auto"/>
                <w:sz w:val="16"/>
                <w:szCs w:val="16"/>
                <w:lang w:eastAsia="en-US"/>
              </w:rPr>
              <w:t xml:space="preserve">. </w:t>
            </w:r>
            <w:r w:rsidR="00E8705E">
              <w:rPr>
                <w:rFonts w:ascii="Times New Roman" w:hAnsi="Times New Roman" w:cs="Times New Roman"/>
                <w:bCs/>
                <w:iCs/>
                <w:color w:val="auto"/>
                <w:sz w:val="16"/>
                <w:szCs w:val="16"/>
                <w:lang w:eastAsia="en-US"/>
              </w:rPr>
              <w:t xml:space="preserve"> </w:t>
            </w:r>
          </w:p>
          <w:p w14:paraId="2B1BC2E0" w14:textId="41DB732A" w:rsidR="00046752" w:rsidRPr="00046752" w:rsidRDefault="00046752" w:rsidP="00046752">
            <w:pPr>
              <w:pStyle w:val="Akapitzlist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  <w:lang w:eastAsia="en-US"/>
              </w:rPr>
            </w:pPr>
            <w:r w:rsidRPr="00046752">
              <w:rPr>
                <w:rFonts w:ascii="Times New Roman" w:hAnsi="Times New Roman" w:cs="Times New Roman"/>
                <w:sz w:val="18"/>
                <w:szCs w:val="18"/>
              </w:rPr>
              <w:t>Budowa i funkcje układu sercowo-naczyniowego</w:t>
            </w:r>
            <w:r w:rsidR="00E8705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8705E">
              <w:rPr>
                <w:rFonts w:ascii="Times New Roman" w:hAnsi="Times New Roman" w:cs="Times New Roman"/>
                <w:bCs/>
                <w:iCs/>
                <w:color w:val="auto"/>
                <w:sz w:val="16"/>
                <w:szCs w:val="16"/>
                <w:lang w:eastAsia="en-US"/>
              </w:rPr>
              <w:t>(</w:t>
            </w:r>
            <w:r w:rsidR="00E270CB">
              <w:rPr>
                <w:rFonts w:ascii="Times New Roman" w:hAnsi="Times New Roman" w:cs="Times New Roman"/>
                <w:bCs/>
                <w:iCs/>
                <w:color w:val="auto"/>
                <w:sz w:val="16"/>
                <w:szCs w:val="16"/>
                <w:lang w:eastAsia="en-US"/>
              </w:rPr>
              <w:t>1</w:t>
            </w:r>
            <w:bookmarkStart w:id="0" w:name="_GoBack"/>
            <w:bookmarkEnd w:id="0"/>
            <w:r w:rsidR="00E8705E">
              <w:rPr>
                <w:rFonts w:ascii="Times New Roman" w:hAnsi="Times New Roman" w:cs="Times New Roman"/>
                <w:bCs/>
                <w:iCs/>
                <w:color w:val="auto"/>
                <w:sz w:val="16"/>
                <w:szCs w:val="16"/>
                <w:lang w:eastAsia="en-US"/>
              </w:rPr>
              <w:t xml:space="preserve"> godz.)</w:t>
            </w:r>
            <w:r w:rsidR="00E8705E" w:rsidRPr="005B1D5B">
              <w:rPr>
                <w:rFonts w:ascii="Times New Roman" w:hAnsi="Times New Roman" w:cs="Times New Roman"/>
                <w:bCs/>
                <w:iCs/>
                <w:color w:val="auto"/>
                <w:sz w:val="16"/>
                <w:szCs w:val="16"/>
                <w:lang w:eastAsia="en-US"/>
              </w:rPr>
              <w:t xml:space="preserve">. </w:t>
            </w:r>
            <w:r w:rsidR="00E8705E">
              <w:rPr>
                <w:rFonts w:ascii="Times New Roman" w:hAnsi="Times New Roman" w:cs="Times New Roman"/>
                <w:bCs/>
                <w:iCs/>
                <w:color w:val="auto"/>
                <w:sz w:val="16"/>
                <w:szCs w:val="16"/>
                <w:lang w:eastAsia="en-US"/>
              </w:rPr>
              <w:t xml:space="preserve"> </w:t>
            </w:r>
          </w:p>
          <w:p w14:paraId="77F97431" w14:textId="5F1733B3" w:rsidR="00046752" w:rsidRPr="00046752" w:rsidRDefault="00046752" w:rsidP="00046752">
            <w:pPr>
              <w:pStyle w:val="Akapitzlist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  <w:lang w:eastAsia="en-US"/>
              </w:rPr>
            </w:pPr>
            <w:r w:rsidRPr="00046752">
              <w:rPr>
                <w:rFonts w:ascii="Times New Roman" w:hAnsi="Times New Roman" w:cs="Times New Roman"/>
                <w:sz w:val="18"/>
                <w:szCs w:val="18"/>
              </w:rPr>
              <w:t>Budowa i funkcje układu zmysłów</w:t>
            </w:r>
            <w:r w:rsidR="00E8705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8705E">
              <w:rPr>
                <w:rFonts w:ascii="Times New Roman" w:hAnsi="Times New Roman" w:cs="Times New Roman"/>
                <w:bCs/>
                <w:iCs/>
                <w:color w:val="auto"/>
                <w:sz w:val="16"/>
                <w:szCs w:val="16"/>
                <w:lang w:eastAsia="en-US"/>
              </w:rPr>
              <w:t>(2 godz.)</w:t>
            </w:r>
            <w:r w:rsidR="00E8705E" w:rsidRPr="005B1D5B">
              <w:rPr>
                <w:rFonts w:ascii="Times New Roman" w:hAnsi="Times New Roman" w:cs="Times New Roman"/>
                <w:bCs/>
                <w:iCs/>
                <w:color w:val="auto"/>
                <w:sz w:val="16"/>
                <w:szCs w:val="16"/>
                <w:lang w:eastAsia="en-US"/>
              </w:rPr>
              <w:t xml:space="preserve">. </w:t>
            </w:r>
            <w:r w:rsidR="00E8705E">
              <w:rPr>
                <w:rFonts w:ascii="Times New Roman" w:hAnsi="Times New Roman" w:cs="Times New Roman"/>
                <w:bCs/>
                <w:iCs/>
                <w:color w:val="auto"/>
                <w:sz w:val="16"/>
                <w:szCs w:val="16"/>
                <w:lang w:eastAsia="en-US"/>
              </w:rPr>
              <w:t xml:space="preserve"> </w:t>
            </w:r>
          </w:p>
          <w:p w14:paraId="767C55A0" w14:textId="1827548A" w:rsidR="00046752" w:rsidRPr="00046752" w:rsidRDefault="00046752" w:rsidP="00046752">
            <w:pPr>
              <w:pStyle w:val="Akapitzlist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  <w:lang w:eastAsia="en-US"/>
              </w:rPr>
            </w:pPr>
            <w:r w:rsidRPr="00046752">
              <w:rPr>
                <w:rFonts w:ascii="Times New Roman" w:hAnsi="Times New Roman" w:cs="Times New Roman"/>
                <w:sz w:val="18"/>
                <w:szCs w:val="18"/>
              </w:rPr>
              <w:t>Budowa i funkcje układu nerwowego</w:t>
            </w:r>
            <w:r w:rsidR="00E8705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8705E">
              <w:rPr>
                <w:rFonts w:ascii="Times New Roman" w:hAnsi="Times New Roman" w:cs="Times New Roman"/>
                <w:bCs/>
                <w:iCs/>
                <w:color w:val="auto"/>
                <w:sz w:val="16"/>
                <w:szCs w:val="16"/>
                <w:lang w:eastAsia="en-US"/>
              </w:rPr>
              <w:t>(2 godz.)</w:t>
            </w:r>
            <w:r w:rsidR="00E8705E" w:rsidRPr="005B1D5B">
              <w:rPr>
                <w:rFonts w:ascii="Times New Roman" w:hAnsi="Times New Roman" w:cs="Times New Roman"/>
                <w:bCs/>
                <w:iCs/>
                <w:color w:val="auto"/>
                <w:sz w:val="16"/>
                <w:szCs w:val="16"/>
                <w:lang w:eastAsia="en-US"/>
              </w:rPr>
              <w:t xml:space="preserve">. </w:t>
            </w:r>
            <w:r w:rsidR="00E8705E">
              <w:rPr>
                <w:rFonts w:ascii="Times New Roman" w:hAnsi="Times New Roman" w:cs="Times New Roman"/>
                <w:bCs/>
                <w:iCs/>
                <w:color w:val="auto"/>
                <w:sz w:val="16"/>
                <w:szCs w:val="16"/>
                <w:lang w:eastAsia="en-US"/>
              </w:rPr>
              <w:t xml:space="preserve"> </w:t>
            </w:r>
          </w:p>
          <w:p w14:paraId="32C5FEE4" w14:textId="37E2E4EF" w:rsidR="00046752" w:rsidRPr="00046752" w:rsidRDefault="00046752" w:rsidP="00046752">
            <w:pPr>
              <w:pStyle w:val="Akapitzlist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  <w:lang w:eastAsia="en-US"/>
              </w:rPr>
            </w:pPr>
            <w:r w:rsidRPr="00046752">
              <w:rPr>
                <w:rFonts w:ascii="Times New Roman" w:hAnsi="Times New Roman" w:cs="Times New Roman"/>
                <w:sz w:val="18"/>
                <w:szCs w:val="18"/>
              </w:rPr>
              <w:t>Budowa i funkcje układu dokrewnego</w:t>
            </w:r>
            <w:r w:rsidR="00E8705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8705E">
              <w:rPr>
                <w:rFonts w:ascii="Times New Roman" w:hAnsi="Times New Roman" w:cs="Times New Roman"/>
                <w:bCs/>
                <w:iCs/>
                <w:color w:val="auto"/>
                <w:sz w:val="16"/>
                <w:szCs w:val="16"/>
                <w:lang w:eastAsia="en-US"/>
              </w:rPr>
              <w:t>(2 godz.)</w:t>
            </w:r>
            <w:r w:rsidR="00E8705E" w:rsidRPr="005B1D5B">
              <w:rPr>
                <w:rFonts w:ascii="Times New Roman" w:hAnsi="Times New Roman" w:cs="Times New Roman"/>
                <w:bCs/>
                <w:iCs/>
                <w:color w:val="auto"/>
                <w:sz w:val="16"/>
                <w:szCs w:val="16"/>
                <w:lang w:eastAsia="en-US"/>
              </w:rPr>
              <w:t xml:space="preserve">. </w:t>
            </w:r>
            <w:r w:rsidR="00E8705E">
              <w:rPr>
                <w:rFonts w:ascii="Times New Roman" w:hAnsi="Times New Roman" w:cs="Times New Roman"/>
                <w:bCs/>
                <w:iCs/>
                <w:color w:val="auto"/>
                <w:sz w:val="16"/>
                <w:szCs w:val="16"/>
                <w:lang w:eastAsia="en-US"/>
              </w:rPr>
              <w:t xml:space="preserve"> </w:t>
            </w:r>
          </w:p>
          <w:p w14:paraId="7005713E" w14:textId="77777777" w:rsidR="00046752" w:rsidRPr="00046752" w:rsidRDefault="00046752" w:rsidP="0004675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Cs/>
                <w:color w:val="auto"/>
                <w:sz w:val="18"/>
                <w:szCs w:val="18"/>
                <w:lang w:eastAsia="en-US"/>
              </w:rPr>
            </w:pPr>
            <w:r w:rsidRPr="00046752">
              <w:rPr>
                <w:rFonts w:ascii="Times New Roman" w:hAnsi="Times New Roman" w:cs="Times New Roman"/>
                <w:b/>
                <w:iCs/>
                <w:color w:val="auto"/>
                <w:sz w:val="18"/>
                <w:szCs w:val="18"/>
                <w:lang w:eastAsia="en-US"/>
              </w:rPr>
              <w:t>Konwersatorium</w:t>
            </w:r>
          </w:p>
          <w:p w14:paraId="02A37BC8" w14:textId="77777777" w:rsidR="00E8705E" w:rsidRDefault="005B1D5B" w:rsidP="00E8705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color w:val="auto"/>
                <w:sz w:val="16"/>
                <w:szCs w:val="16"/>
                <w:lang w:eastAsia="en-US"/>
              </w:rPr>
            </w:pPr>
            <w:r w:rsidRPr="005B1D5B">
              <w:rPr>
                <w:rFonts w:ascii="Times New Roman" w:hAnsi="Times New Roman" w:cs="Times New Roman"/>
                <w:bCs/>
                <w:iCs/>
                <w:color w:val="auto"/>
                <w:sz w:val="16"/>
                <w:szCs w:val="16"/>
                <w:lang w:eastAsia="en-US"/>
              </w:rPr>
              <w:t>Badanie odruchów ze ścięgien mięśniowych</w:t>
            </w:r>
            <w:r w:rsidR="00E8705E">
              <w:rPr>
                <w:rFonts w:ascii="Times New Roman" w:hAnsi="Times New Roman" w:cs="Times New Roman"/>
                <w:bCs/>
                <w:iCs/>
                <w:color w:val="auto"/>
                <w:sz w:val="16"/>
                <w:szCs w:val="16"/>
                <w:lang w:eastAsia="en-US"/>
              </w:rPr>
              <w:t xml:space="preserve"> (3 godz.)</w:t>
            </w:r>
            <w:r w:rsidRPr="005B1D5B">
              <w:rPr>
                <w:rFonts w:ascii="Times New Roman" w:hAnsi="Times New Roman" w:cs="Times New Roman"/>
                <w:bCs/>
                <w:iCs/>
                <w:color w:val="auto"/>
                <w:sz w:val="16"/>
                <w:szCs w:val="16"/>
                <w:lang w:eastAsia="en-US"/>
              </w:rPr>
              <w:t xml:space="preserve">. </w:t>
            </w:r>
          </w:p>
          <w:p w14:paraId="568A4CF1" w14:textId="4D6DC942" w:rsidR="00E8705E" w:rsidRDefault="00E8705E" w:rsidP="00E8705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color w:val="auto"/>
                <w:sz w:val="16"/>
                <w:szCs w:val="16"/>
                <w:lang w:eastAsia="en-US"/>
              </w:rPr>
            </w:pPr>
            <w:r w:rsidRPr="005B1D5B">
              <w:rPr>
                <w:rFonts w:ascii="Times New Roman" w:hAnsi="Times New Roman" w:cs="Times New Roman"/>
                <w:bCs/>
                <w:iCs/>
                <w:color w:val="auto"/>
                <w:sz w:val="16"/>
                <w:szCs w:val="16"/>
                <w:lang w:eastAsia="en-US"/>
              </w:rPr>
              <w:lastRenderedPageBreak/>
              <w:t>Wysiłek a czynności mięśni</w:t>
            </w:r>
            <w:r>
              <w:rPr>
                <w:rFonts w:ascii="Times New Roman" w:hAnsi="Times New Roman" w:cs="Times New Roman"/>
                <w:bCs/>
                <w:iCs/>
                <w:color w:val="auto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color w:val="auto"/>
                <w:sz w:val="16"/>
                <w:szCs w:val="16"/>
                <w:lang w:eastAsia="en-US"/>
              </w:rPr>
              <w:t>(3 godz.)</w:t>
            </w:r>
            <w:r w:rsidRPr="005B1D5B">
              <w:rPr>
                <w:rFonts w:ascii="Times New Roman" w:hAnsi="Times New Roman" w:cs="Times New Roman"/>
                <w:bCs/>
                <w:iCs/>
                <w:color w:val="auto"/>
                <w:sz w:val="16"/>
                <w:szCs w:val="16"/>
                <w:lang w:eastAsia="en-US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iCs/>
                <w:color w:val="auto"/>
                <w:sz w:val="16"/>
                <w:szCs w:val="16"/>
                <w:lang w:eastAsia="en-US"/>
              </w:rPr>
              <w:t xml:space="preserve"> </w:t>
            </w:r>
          </w:p>
          <w:p w14:paraId="0201CC57" w14:textId="77777777" w:rsidR="00E8705E" w:rsidRDefault="005B1D5B" w:rsidP="00E8705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color w:val="auto"/>
                <w:sz w:val="16"/>
                <w:szCs w:val="16"/>
                <w:lang w:eastAsia="en-US"/>
              </w:rPr>
            </w:pPr>
            <w:r w:rsidRPr="005B1D5B">
              <w:rPr>
                <w:rFonts w:ascii="Times New Roman" w:hAnsi="Times New Roman" w:cs="Times New Roman"/>
                <w:bCs/>
                <w:iCs/>
                <w:color w:val="auto"/>
                <w:sz w:val="16"/>
                <w:szCs w:val="16"/>
                <w:lang w:eastAsia="en-US"/>
              </w:rPr>
              <w:t>Badanie czynności oddechowych w zależności od wydychanego CO</w:t>
            </w:r>
            <w:r w:rsidRPr="005B1D5B">
              <w:rPr>
                <w:rFonts w:ascii="Times New Roman" w:hAnsi="Times New Roman" w:cs="Times New Roman"/>
                <w:bCs/>
                <w:iCs/>
                <w:color w:val="auto"/>
                <w:sz w:val="16"/>
                <w:szCs w:val="16"/>
                <w:vertAlign w:val="subscript"/>
                <w:lang w:eastAsia="en-US"/>
              </w:rPr>
              <w:t>2</w:t>
            </w:r>
            <w:r w:rsidRPr="005B1D5B">
              <w:rPr>
                <w:rFonts w:ascii="Times New Roman" w:hAnsi="Times New Roman" w:cs="Times New Roman"/>
                <w:bCs/>
                <w:iCs/>
                <w:color w:val="auto"/>
                <w:sz w:val="16"/>
                <w:szCs w:val="16"/>
                <w:lang w:eastAsia="en-US"/>
              </w:rPr>
              <w:t xml:space="preserve"> i O</w:t>
            </w:r>
            <w:r w:rsidRPr="005B1D5B">
              <w:rPr>
                <w:rFonts w:ascii="Times New Roman" w:hAnsi="Times New Roman" w:cs="Times New Roman"/>
                <w:bCs/>
                <w:iCs/>
                <w:color w:val="auto"/>
                <w:sz w:val="16"/>
                <w:szCs w:val="16"/>
                <w:vertAlign w:val="subscript"/>
                <w:lang w:eastAsia="en-US"/>
              </w:rPr>
              <w:t>2</w:t>
            </w:r>
            <w:r w:rsidR="00E8705E">
              <w:rPr>
                <w:rFonts w:ascii="Times New Roman" w:hAnsi="Times New Roman" w:cs="Times New Roman"/>
                <w:bCs/>
                <w:iCs/>
                <w:color w:val="auto"/>
                <w:sz w:val="16"/>
                <w:szCs w:val="16"/>
                <w:lang w:eastAsia="en-US"/>
              </w:rPr>
              <w:t>(3 godz.)</w:t>
            </w:r>
            <w:r w:rsidR="00E8705E" w:rsidRPr="005B1D5B">
              <w:rPr>
                <w:rFonts w:ascii="Times New Roman" w:hAnsi="Times New Roman" w:cs="Times New Roman"/>
                <w:bCs/>
                <w:iCs/>
                <w:color w:val="auto"/>
                <w:sz w:val="16"/>
                <w:szCs w:val="16"/>
                <w:lang w:eastAsia="en-US"/>
              </w:rPr>
              <w:t xml:space="preserve">. </w:t>
            </w:r>
            <w:r w:rsidRPr="005B1D5B">
              <w:rPr>
                <w:rFonts w:ascii="Times New Roman" w:hAnsi="Times New Roman" w:cs="Times New Roman"/>
                <w:bCs/>
                <w:iCs/>
                <w:color w:val="auto"/>
                <w:sz w:val="16"/>
                <w:szCs w:val="16"/>
                <w:lang w:eastAsia="en-US"/>
              </w:rPr>
              <w:t xml:space="preserve"> </w:t>
            </w:r>
          </w:p>
          <w:p w14:paraId="5F493A24" w14:textId="77777777" w:rsidR="00E8705E" w:rsidRDefault="005B1D5B" w:rsidP="00E8705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color w:val="auto"/>
                <w:sz w:val="16"/>
                <w:szCs w:val="16"/>
                <w:lang w:eastAsia="en-US"/>
              </w:rPr>
            </w:pPr>
            <w:r w:rsidRPr="005B1D5B">
              <w:rPr>
                <w:rFonts w:ascii="Times New Roman" w:hAnsi="Times New Roman" w:cs="Times New Roman"/>
                <w:bCs/>
                <w:iCs/>
                <w:color w:val="auto"/>
                <w:sz w:val="16"/>
                <w:szCs w:val="16"/>
                <w:lang w:eastAsia="en-US"/>
              </w:rPr>
              <w:t>Odczytywanie wyników badań ze strony układu sercowo-naczyniowo-krwiotwórczego</w:t>
            </w:r>
            <w:r w:rsidR="00E8705E">
              <w:rPr>
                <w:rFonts w:ascii="Times New Roman" w:hAnsi="Times New Roman" w:cs="Times New Roman"/>
                <w:bCs/>
                <w:iCs/>
                <w:color w:val="auto"/>
                <w:sz w:val="16"/>
                <w:szCs w:val="16"/>
                <w:lang w:eastAsia="en-US"/>
              </w:rPr>
              <w:t xml:space="preserve"> </w:t>
            </w:r>
            <w:r w:rsidR="00E8705E">
              <w:rPr>
                <w:rFonts w:ascii="Times New Roman" w:hAnsi="Times New Roman" w:cs="Times New Roman"/>
                <w:bCs/>
                <w:iCs/>
                <w:color w:val="auto"/>
                <w:sz w:val="16"/>
                <w:szCs w:val="16"/>
                <w:lang w:eastAsia="en-US"/>
              </w:rPr>
              <w:t>(3 godz.)</w:t>
            </w:r>
            <w:r w:rsidR="00E8705E" w:rsidRPr="005B1D5B">
              <w:rPr>
                <w:rFonts w:ascii="Times New Roman" w:hAnsi="Times New Roman" w:cs="Times New Roman"/>
                <w:bCs/>
                <w:iCs/>
                <w:color w:val="auto"/>
                <w:sz w:val="16"/>
                <w:szCs w:val="16"/>
                <w:lang w:eastAsia="en-US"/>
              </w:rPr>
              <w:t xml:space="preserve">. </w:t>
            </w:r>
          </w:p>
          <w:p w14:paraId="4CCDD39C" w14:textId="77777777" w:rsidR="00E8705E" w:rsidRDefault="005B1D5B" w:rsidP="00E8705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color w:val="auto"/>
                <w:sz w:val="16"/>
                <w:szCs w:val="16"/>
                <w:lang w:eastAsia="en-US"/>
              </w:rPr>
            </w:pPr>
            <w:r w:rsidRPr="005B1D5B">
              <w:rPr>
                <w:rFonts w:ascii="Times New Roman" w:hAnsi="Times New Roman" w:cs="Times New Roman"/>
                <w:bCs/>
                <w:iCs/>
                <w:color w:val="auto"/>
                <w:sz w:val="16"/>
                <w:szCs w:val="16"/>
                <w:lang w:eastAsia="en-US"/>
              </w:rPr>
              <w:t>Okre</w:t>
            </w:r>
            <w:r w:rsidR="00E8705E">
              <w:rPr>
                <w:rFonts w:ascii="Times New Roman" w:hAnsi="Times New Roman" w:cs="Times New Roman"/>
                <w:bCs/>
                <w:iCs/>
                <w:color w:val="auto"/>
                <w:sz w:val="16"/>
                <w:szCs w:val="16"/>
                <w:lang w:eastAsia="en-US"/>
              </w:rPr>
              <w:t>ś</w:t>
            </w:r>
            <w:r w:rsidRPr="005B1D5B">
              <w:rPr>
                <w:rFonts w:ascii="Times New Roman" w:hAnsi="Times New Roman" w:cs="Times New Roman"/>
                <w:bCs/>
                <w:iCs/>
                <w:color w:val="auto"/>
                <w:sz w:val="16"/>
                <w:szCs w:val="16"/>
                <w:lang w:eastAsia="en-US"/>
              </w:rPr>
              <w:t>lanie wpływu diety na poziom cholesterolu, żelaza i innych czynników</w:t>
            </w:r>
            <w:r w:rsidR="00E8705E">
              <w:rPr>
                <w:rFonts w:ascii="Times New Roman" w:hAnsi="Times New Roman" w:cs="Times New Roman"/>
                <w:bCs/>
                <w:iCs/>
                <w:color w:val="auto"/>
                <w:sz w:val="16"/>
                <w:szCs w:val="16"/>
                <w:lang w:eastAsia="en-US"/>
              </w:rPr>
              <w:t xml:space="preserve"> </w:t>
            </w:r>
            <w:r w:rsidR="00E8705E">
              <w:rPr>
                <w:rFonts w:ascii="Times New Roman" w:hAnsi="Times New Roman" w:cs="Times New Roman"/>
                <w:bCs/>
                <w:iCs/>
                <w:color w:val="auto"/>
                <w:sz w:val="16"/>
                <w:szCs w:val="16"/>
                <w:lang w:eastAsia="en-US"/>
              </w:rPr>
              <w:t>(3 godz.)</w:t>
            </w:r>
            <w:r w:rsidR="00E8705E" w:rsidRPr="005B1D5B">
              <w:rPr>
                <w:rFonts w:ascii="Times New Roman" w:hAnsi="Times New Roman" w:cs="Times New Roman"/>
                <w:bCs/>
                <w:iCs/>
                <w:color w:val="auto"/>
                <w:sz w:val="16"/>
                <w:szCs w:val="16"/>
                <w:lang w:eastAsia="en-US"/>
              </w:rPr>
              <w:t xml:space="preserve">. </w:t>
            </w:r>
            <w:r w:rsidRPr="005B1D5B">
              <w:rPr>
                <w:rFonts w:ascii="Times New Roman" w:hAnsi="Times New Roman" w:cs="Times New Roman"/>
                <w:bCs/>
                <w:iCs/>
                <w:color w:val="auto"/>
                <w:sz w:val="16"/>
                <w:szCs w:val="16"/>
                <w:lang w:eastAsia="en-US"/>
              </w:rPr>
              <w:t xml:space="preserve"> </w:t>
            </w:r>
          </w:p>
          <w:p w14:paraId="0A0490B6" w14:textId="77777777" w:rsidR="00E8705E" w:rsidRDefault="005B1D5B" w:rsidP="00E8705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color w:val="auto"/>
                <w:sz w:val="16"/>
                <w:szCs w:val="16"/>
                <w:lang w:eastAsia="en-US"/>
              </w:rPr>
            </w:pPr>
            <w:r w:rsidRPr="005B1D5B">
              <w:rPr>
                <w:rFonts w:ascii="Times New Roman" w:hAnsi="Times New Roman" w:cs="Times New Roman"/>
                <w:bCs/>
                <w:iCs/>
                <w:color w:val="auto"/>
                <w:sz w:val="16"/>
                <w:szCs w:val="16"/>
                <w:lang w:eastAsia="en-US"/>
              </w:rPr>
              <w:t>Badanie czynności ze strony narządu zmysłu, oko, ucho, powonienie, smak, czucie powierzchniowe i głębokie</w:t>
            </w:r>
            <w:r w:rsidR="00E8705E">
              <w:rPr>
                <w:rFonts w:ascii="Times New Roman" w:hAnsi="Times New Roman" w:cs="Times New Roman"/>
                <w:bCs/>
                <w:iCs/>
                <w:color w:val="auto"/>
                <w:sz w:val="16"/>
                <w:szCs w:val="16"/>
                <w:lang w:eastAsia="en-US"/>
              </w:rPr>
              <w:t xml:space="preserve"> </w:t>
            </w:r>
            <w:r w:rsidR="00E8705E">
              <w:rPr>
                <w:rFonts w:ascii="Times New Roman" w:hAnsi="Times New Roman" w:cs="Times New Roman"/>
                <w:bCs/>
                <w:iCs/>
                <w:color w:val="auto"/>
                <w:sz w:val="16"/>
                <w:szCs w:val="16"/>
                <w:lang w:eastAsia="en-US"/>
              </w:rPr>
              <w:t>(3 godz.)</w:t>
            </w:r>
            <w:r w:rsidR="00E8705E" w:rsidRPr="005B1D5B">
              <w:rPr>
                <w:rFonts w:ascii="Times New Roman" w:hAnsi="Times New Roman" w:cs="Times New Roman"/>
                <w:bCs/>
                <w:iCs/>
                <w:color w:val="auto"/>
                <w:sz w:val="16"/>
                <w:szCs w:val="16"/>
                <w:lang w:eastAsia="en-US"/>
              </w:rPr>
              <w:t xml:space="preserve">. </w:t>
            </w:r>
            <w:r w:rsidRPr="005B1D5B">
              <w:rPr>
                <w:rFonts w:ascii="Times New Roman" w:hAnsi="Times New Roman" w:cs="Times New Roman"/>
                <w:bCs/>
                <w:iCs/>
                <w:color w:val="auto"/>
                <w:sz w:val="16"/>
                <w:szCs w:val="16"/>
                <w:lang w:eastAsia="en-US"/>
              </w:rPr>
              <w:t xml:space="preserve"> </w:t>
            </w:r>
          </w:p>
          <w:p w14:paraId="123C6CA3" w14:textId="77777777" w:rsidR="00E8705E" w:rsidRDefault="005B1D5B" w:rsidP="00E8705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color w:val="auto"/>
                <w:sz w:val="16"/>
                <w:szCs w:val="16"/>
                <w:lang w:eastAsia="en-US"/>
              </w:rPr>
            </w:pPr>
            <w:r w:rsidRPr="005B1D5B">
              <w:rPr>
                <w:rFonts w:ascii="Times New Roman" w:hAnsi="Times New Roman" w:cs="Times New Roman"/>
                <w:bCs/>
                <w:iCs/>
                <w:color w:val="auto"/>
                <w:sz w:val="16"/>
                <w:szCs w:val="16"/>
                <w:lang w:eastAsia="en-US"/>
              </w:rPr>
              <w:t>Określenie czynności gonad</w:t>
            </w:r>
            <w:r w:rsidR="00E8705E">
              <w:rPr>
                <w:rFonts w:ascii="Times New Roman" w:hAnsi="Times New Roman" w:cs="Times New Roman"/>
                <w:bCs/>
                <w:iCs/>
                <w:color w:val="auto"/>
                <w:sz w:val="16"/>
                <w:szCs w:val="16"/>
                <w:lang w:eastAsia="en-US"/>
              </w:rPr>
              <w:t xml:space="preserve"> </w:t>
            </w:r>
            <w:r w:rsidR="00E8705E">
              <w:rPr>
                <w:rFonts w:ascii="Times New Roman" w:hAnsi="Times New Roman" w:cs="Times New Roman"/>
                <w:bCs/>
                <w:iCs/>
                <w:color w:val="auto"/>
                <w:sz w:val="16"/>
                <w:szCs w:val="16"/>
                <w:lang w:eastAsia="en-US"/>
              </w:rPr>
              <w:t>(3 godz.)</w:t>
            </w:r>
            <w:r w:rsidR="00E8705E" w:rsidRPr="005B1D5B">
              <w:rPr>
                <w:rFonts w:ascii="Times New Roman" w:hAnsi="Times New Roman" w:cs="Times New Roman"/>
                <w:bCs/>
                <w:iCs/>
                <w:color w:val="auto"/>
                <w:sz w:val="16"/>
                <w:szCs w:val="16"/>
                <w:lang w:eastAsia="en-US"/>
              </w:rPr>
              <w:t xml:space="preserve">. </w:t>
            </w:r>
          </w:p>
          <w:p w14:paraId="7CE9B473" w14:textId="77777777" w:rsidR="00E8705E" w:rsidRDefault="005B1D5B" w:rsidP="00E8705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color w:val="auto"/>
                <w:sz w:val="16"/>
                <w:szCs w:val="16"/>
                <w:lang w:eastAsia="en-US"/>
              </w:rPr>
            </w:pPr>
            <w:r w:rsidRPr="005B1D5B">
              <w:rPr>
                <w:rFonts w:ascii="Times New Roman" w:hAnsi="Times New Roman" w:cs="Times New Roman"/>
                <w:bCs/>
                <w:iCs/>
                <w:color w:val="auto"/>
                <w:sz w:val="16"/>
                <w:szCs w:val="16"/>
                <w:lang w:eastAsia="en-US"/>
              </w:rPr>
              <w:t xml:space="preserve">Regulacja </w:t>
            </w:r>
            <w:r>
              <w:rPr>
                <w:rFonts w:ascii="Times New Roman" w:hAnsi="Times New Roman" w:cs="Times New Roman"/>
                <w:bCs/>
                <w:iCs/>
                <w:color w:val="auto"/>
                <w:sz w:val="16"/>
                <w:szCs w:val="16"/>
                <w:lang w:eastAsia="en-US"/>
              </w:rPr>
              <w:t>gospodarki wodno-elektrolitowej</w:t>
            </w:r>
            <w:r w:rsidR="00E8705E">
              <w:rPr>
                <w:rFonts w:ascii="Times New Roman" w:hAnsi="Times New Roman" w:cs="Times New Roman"/>
                <w:bCs/>
                <w:iCs/>
                <w:color w:val="auto"/>
                <w:sz w:val="16"/>
                <w:szCs w:val="16"/>
                <w:lang w:eastAsia="en-US"/>
              </w:rPr>
              <w:t xml:space="preserve"> </w:t>
            </w:r>
            <w:r w:rsidR="00E8705E">
              <w:rPr>
                <w:rFonts w:ascii="Times New Roman" w:hAnsi="Times New Roman" w:cs="Times New Roman"/>
                <w:bCs/>
                <w:iCs/>
                <w:color w:val="auto"/>
                <w:sz w:val="16"/>
                <w:szCs w:val="16"/>
                <w:lang w:eastAsia="en-US"/>
              </w:rPr>
              <w:t>(3 godz.)</w:t>
            </w:r>
            <w:r w:rsidR="00E8705E" w:rsidRPr="005B1D5B">
              <w:rPr>
                <w:rFonts w:ascii="Times New Roman" w:hAnsi="Times New Roman" w:cs="Times New Roman"/>
                <w:bCs/>
                <w:iCs/>
                <w:color w:val="auto"/>
                <w:sz w:val="16"/>
                <w:szCs w:val="16"/>
                <w:lang w:eastAsia="en-US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iCs/>
                <w:color w:val="auto"/>
                <w:sz w:val="16"/>
                <w:szCs w:val="16"/>
                <w:lang w:eastAsia="en-US"/>
              </w:rPr>
              <w:t xml:space="preserve"> </w:t>
            </w:r>
          </w:p>
          <w:p w14:paraId="6FAC4D10" w14:textId="77777777" w:rsidR="00E8705E" w:rsidRDefault="005B1D5B" w:rsidP="00E8705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16"/>
                <w:szCs w:val="16"/>
                <w:lang w:eastAsia="en-US"/>
              </w:rPr>
              <w:t>Głód i pragnienie</w:t>
            </w:r>
            <w:r w:rsidR="00E8705E">
              <w:rPr>
                <w:rFonts w:ascii="Times New Roman" w:hAnsi="Times New Roman" w:cs="Times New Roman"/>
                <w:bCs/>
                <w:iCs/>
                <w:color w:val="auto"/>
                <w:sz w:val="16"/>
                <w:szCs w:val="16"/>
                <w:lang w:eastAsia="en-US"/>
              </w:rPr>
              <w:t xml:space="preserve"> </w:t>
            </w:r>
            <w:r w:rsidR="00E8705E">
              <w:rPr>
                <w:rFonts w:ascii="Times New Roman" w:hAnsi="Times New Roman" w:cs="Times New Roman"/>
                <w:bCs/>
                <w:iCs/>
                <w:color w:val="auto"/>
                <w:sz w:val="16"/>
                <w:szCs w:val="16"/>
                <w:lang w:eastAsia="en-US"/>
              </w:rPr>
              <w:t>(3 godz.)</w:t>
            </w:r>
            <w:r w:rsidR="00E8705E" w:rsidRPr="005B1D5B">
              <w:rPr>
                <w:rFonts w:ascii="Times New Roman" w:hAnsi="Times New Roman" w:cs="Times New Roman"/>
                <w:bCs/>
                <w:iCs/>
                <w:color w:val="auto"/>
                <w:sz w:val="16"/>
                <w:szCs w:val="16"/>
                <w:lang w:eastAsia="en-US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iCs/>
                <w:color w:val="auto"/>
                <w:sz w:val="16"/>
                <w:szCs w:val="16"/>
                <w:lang w:eastAsia="en-US"/>
              </w:rPr>
              <w:t xml:space="preserve"> </w:t>
            </w:r>
          </w:p>
          <w:p w14:paraId="21F8FCFD" w14:textId="7C2C600D" w:rsidR="00046752" w:rsidRPr="005B1D5B" w:rsidRDefault="005B1D5B" w:rsidP="00E8705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16"/>
                <w:szCs w:val="16"/>
                <w:lang w:eastAsia="en-US"/>
              </w:rPr>
              <w:t>Odruchy ze strony układu nerwowego</w:t>
            </w:r>
            <w:r w:rsidR="00E8705E">
              <w:rPr>
                <w:rFonts w:ascii="Times New Roman" w:hAnsi="Times New Roman" w:cs="Times New Roman"/>
                <w:bCs/>
                <w:iCs/>
                <w:color w:val="auto"/>
                <w:sz w:val="16"/>
                <w:szCs w:val="16"/>
                <w:lang w:eastAsia="en-US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iCs/>
                <w:color w:val="auto"/>
                <w:sz w:val="16"/>
                <w:szCs w:val="16"/>
                <w:lang w:eastAsia="en-US"/>
              </w:rPr>
              <w:t>Badanie dermografizmu</w:t>
            </w:r>
            <w:r w:rsidR="00E8705E">
              <w:rPr>
                <w:rFonts w:ascii="Times New Roman" w:hAnsi="Times New Roman" w:cs="Times New Roman"/>
                <w:bCs/>
                <w:iCs/>
                <w:color w:val="auto"/>
                <w:sz w:val="16"/>
                <w:szCs w:val="16"/>
                <w:lang w:eastAsia="en-US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iCs/>
                <w:color w:val="auto"/>
                <w:sz w:val="16"/>
                <w:szCs w:val="16"/>
                <w:lang w:eastAsia="en-US"/>
              </w:rPr>
              <w:t>Czucie bólu itp.</w:t>
            </w:r>
            <w:r w:rsidR="00E8705E">
              <w:rPr>
                <w:rFonts w:ascii="Times New Roman" w:hAnsi="Times New Roman" w:cs="Times New Roman"/>
                <w:bCs/>
                <w:iCs/>
                <w:color w:val="auto"/>
                <w:sz w:val="16"/>
                <w:szCs w:val="16"/>
                <w:lang w:eastAsia="en-US"/>
              </w:rPr>
              <w:t xml:space="preserve"> </w:t>
            </w:r>
            <w:r w:rsidR="00E8705E">
              <w:rPr>
                <w:rFonts w:ascii="Times New Roman" w:hAnsi="Times New Roman" w:cs="Times New Roman"/>
                <w:bCs/>
                <w:iCs/>
                <w:color w:val="auto"/>
                <w:sz w:val="16"/>
                <w:szCs w:val="16"/>
                <w:lang w:eastAsia="en-US"/>
              </w:rPr>
              <w:t>(3 godz.)</w:t>
            </w:r>
            <w:r w:rsidR="00E8705E" w:rsidRPr="005B1D5B">
              <w:rPr>
                <w:rFonts w:ascii="Times New Roman" w:hAnsi="Times New Roman" w:cs="Times New Roman"/>
                <w:bCs/>
                <w:iCs/>
                <w:color w:val="auto"/>
                <w:sz w:val="16"/>
                <w:szCs w:val="16"/>
                <w:lang w:eastAsia="en-US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iCs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</w:tbl>
    <w:p w14:paraId="06DA18A7" w14:textId="77777777" w:rsidR="00DE1D52" w:rsidRDefault="00DE1D52" w:rsidP="00DE1D52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77F06AA6" w14:textId="77777777" w:rsidR="00DE1D52" w:rsidRDefault="00DE1D52" w:rsidP="00DE1D52">
      <w:pPr>
        <w:numPr>
          <w:ilvl w:val="1"/>
          <w:numId w:val="1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Przedmiotowe efekty uczenia się</w:t>
      </w:r>
    </w:p>
    <w:tbl>
      <w:tblPr>
        <w:tblW w:w="97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4"/>
        <w:gridCol w:w="7357"/>
        <w:gridCol w:w="1629"/>
      </w:tblGrid>
      <w:tr w:rsidR="00DE1D52" w14:paraId="5E6714C9" w14:textId="77777777" w:rsidTr="004D5EFE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D38540B" w14:textId="77777777" w:rsidR="00DE1D52" w:rsidRDefault="00DE1D52" w:rsidP="00897196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Efekt 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D2002" w14:textId="77777777" w:rsidR="00DE1D52" w:rsidRDefault="00DE1D52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1C9CA" w14:textId="77777777" w:rsidR="00DE1D52" w:rsidRDefault="00DE1D52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Odniesienie do kierunkowych efektów uczenia się</w:t>
            </w:r>
          </w:p>
        </w:tc>
      </w:tr>
      <w:tr w:rsidR="00DE1D52" w14:paraId="016BDD28" w14:textId="77777777" w:rsidTr="004D5EFE">
        <w:trPr>
          <w:trHeight w:val="284"/>
        </w:trPr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54B05" w14:textId="77777777" w:rsidR="00DE1D52" w:rsidRDefault="00DE1D52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w zakresie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WIEDZY:</w:t>
            </w:r>
          </w:p>
        </w:tc>
      </w:tr>
      <w:tr w:rsidR="00DE1D52" w14:paraId="65F77E1A" w14:textId="77777777" w:rsidTr="004D5EFE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FEEF2" w14:textId="66D12829" w:rsidR="00DE1D52" w:rsidRDefault="00DE1D52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W01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E8238" w14:textId="32AE0EAE" w:rsidR="00DE1D52" w:rsidRDefault="004D5EFE" w:rsidP="00897196">
            <w:pPr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F136E3">
              <w:rPr>
                <w:rFonts w:ascii="Times New Roman" w:eastAsia="Times New Roman" w:hAnsi="Times New Roman" w:cs="Times New Roman"/>
                <w:sz w:val="18"/>
                <w:szCs w:val="18"/>
              </w:rPr>
              <w:t>wyjaśnia podstawową terminologię w zakresie fizykochemicznych i biologicznych podstaw nauk o człowieku i jego zdrowiu oraz nauk o kulturze fizycznej, na potrzeby turystyki i rekreacji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E1B96" w14:textId="77777777" w:rsidR="009543CF" w:rsidRPr="009543CF" w:rsidRDefault="009543CF" w:rsidP="009543CF">
            <w:pPr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</w:pPr>
            <w:r w:rsidRPr="009543CF"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  <w:t>TIR1P _W06</w:t>
            </w:r>
          </w:p>
          <w:p w14:paraId="72E514B8" w14:textId="77777777" w:rsidR="009543CF" w:rsidRPr="009543CF" w:rsidRDefault="009543CF" w:rsidP="009543CF">
            <w:pPr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</w:pPr>
            <w:r w:rsidRPr="009543CF"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  <w:t>TIR1P _W11</w:t>
            </w:r>
          </w:p>
          <w:p w14:paraId="56E68E8C" w14:textId="3DC052F7" w:rsidR="00DE1D52" w:rsidRDefault="009543CF" w:rsidP="009543CF">
            <w:pPr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  <w:lang w:eastAsia="en-US"/>
              </w:rPr>
            </w:pPr>
            <w:r w:rsidRPr="009543CF"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  <w:t>TIR1P _W12</w:t>
            </w:r>
          </w:p>
        </w:tc>
      </w:tr>
      <w:tr w:rsidR="00DE1D52" w14:paraId="40AB4BBB" w14:textId="77777777" w:rsidTr="004D5EFE">
        <w:trPr>
          <w:trHeight w:val="284"/>
        </w:trPr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4E17D" w14:textId="77777777" w:rsidR="00DE1D52" w:rsidRDefault="00DE1D52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w zakresie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UMIEJĘTNOŚCI:</w:t>
            </w:r>
          </w:p>
        </w:tc>
      </w:tr>
      <w:tr w:rsidR="004D5EFE" w14:paraId="01A103D9" w14:textId="77777777" w:rsidTr="00667E1B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51E2D" w14:textId="06EE98C0" w:rsidR="004D5EFE" w:rsidRDefault="004D5EFE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U01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364A3" w14:textId="67B306A2" w:rsidR="004D5EFE" w:rsidRDefault="004D5EFE" w:rsidP="00897196">
            <w:pPr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Wykorzystuje podstawową wiedzę z zakresu anatomii i fizjologii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989536" w14:textId="70C7D842" w:rsidR="004D5EFE" w:rsidRDefault="004D5EFE" w:rsidP="00897196">
            <w:pPr>
              <w:spacing w:line="276" w:lineRule="auto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  <w:lang w:eastAsia="en-US"/>
              </w:rPr>
            </w:pPr>
            <w:r w:rsidRPr="009543CF"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  <w:t>TIR1P _U05</w:t>
            </w:r>
          </w:p>
        </w:tc>
      </w:tr>
      <w:tr w:rsidR="004D5EFE" w14:paraId="3996A26A" w14:textId="77777777" w:rsidTr="00667E1B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D5D66" w14:textId="64BF59A4" w:rsidR="004D5EFE" w:rsidRDefault="004D5EFE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U02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4C310" w14:textId="79BFC4A5" w:rsidR="004D5EFE" w:rsidRDefault="004D5EFE" w:rsidP="00897196">
            <w:pPr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Planuje, prowadzi i dokumentuje ruchowe zajęcia korekcyjne, działania profilaktyczne, prozdrowotne  i inne z uwzględnieniem obowiązujących norm warunków fizjologicznych </w:t>
            </w:r>
          </w:p>
        </w:tc>
        <w:tc>
          <w:tcPr>
            <w:tcW w:w="1629" w:type="dxa"/>
            <w:tcBorders>
              <w:left w:val="single" w:sz="4" w:space="0" w:color="auto"/>
              <w:right w:val="single" w:sz="4" w:space="0" w:color="auto"/>
            </w:tcBorders>
          </w:tcPr>
          <w:p w14:paraId="640BF3D8" w14:textId="1FDFC3F6" w:rsidR="004D5EFE" w:rsidRDefault="004D5EFE" w:rsidP="00897196">
            <w:pPr>
              <w:spacing w:line="276" w:lineRule="auto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  <w:lang w:eastAsia="en-US"/>
              </w:rPr>
            </w:pPr>
            <w:r w:rsidRPr="007E44F4"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  <w:t>TIR1P _U05</w:t>
            </w:r>
          </w:p>
        </w:tc>
      </w:tr>
      <w:tr w:rsidR="004D5EFE" w14:paraId="72DBFF49" w14:textId="77777777" w:rsidTr="00667E1B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E90DF" w14:textId="1A891712" w:rsidR="004D5EFE" w:rsidRDefault="004D5EFE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U03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86FA6" w14:textId="7CDD773F" w:rsidR="004D5EFE" w:rsidRDefault="004D5EFE" w:rsidP="00897196">
            <w:pPr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F136E3">
              <w:rPr>
                <w:rFonts w:ascii="Times New Roman" w:eastAsia="Times New Roman" w:hAnsi="Times New Roman" w:cs="Times New Roman"/>
                <w:sz w:val="18"/>
                <w:szCs w:val="18"/>
              </w:rPr>
              <w:t>opisuje podstawowe pojęcia i mechanizmy psychospołeczne związane ze stanem zdrowia i jego ochroną różnych grup wiekowych w obszarze turystyki i rekreacji</w:t>
            </w:r>
          </w:p>
        </w:tc>
        <w:tc>
          <w:tcPr>
            <w:tcW w:w="1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01114" w14:textId="666D6B96" w:rsidR="004D5EFE" w:rsidRDefault="004D5EFE" w:rsidP="00897196">
            <w:pPr>
              <w:spacing w:line="276" w:lineRule="auto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  <w:lang w:eastAsia="en-US"/>
              </w:rPr>
            </w:pPr>
            <w:r w:rsidRPr="007E44F4"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  <w:t>TIR1P _U05</w:t>
            </w:r>
          </w:p>
        </w:tc>
      </w:tr>
      <w:tr w:rsidR="00DE1D52" w14:paraId="7FC82EBD" w14:textId="77777777" w:rsidTr="004D5EFE">
        <w:trPr>
          <w:trHeight w:val="284"/>
        </w:trPr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17EBE" w14:textId="77777777" w:rsidR="00DE1D52" w:rsidRDefault="00DE1D52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w zakresie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KOMPETENCJI SPOŁECZNYCH:</w:t>
            </w:r>
          </w:p>
        </w:tc>
      </w:tr>
      <w:tr w:rsidR="00DE1D52" w14:paraId="22D401A7" w14:textId="77777777" w:rsidTr="004D5EFE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60232" w14:textId="715C4CBC" w:rsidR="00DE1D52" w:rsidRDefault="00DE1D52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K01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F039F" w14:textId="186838EB" w:rsidR="00DE1D52" w:rsidRDefault="004D5EFE" w:rsidP="00897196">
            <w:pPr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Dba o poziom rozwoju fizycznego i sprawności motorycznych</w:t>
            </w:r>
            <w:r w:rsidR="00042CB3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 i umiejętności ruchowej i ocenia jego stan oraz demonstruje ćwiczenia w procesie rekreacji ruchowej oraz postepowaniu kompensacyjno-korekcyjnym.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A9ADE" w14:textId="77777777" w:rsidR="00DE1D52" w:rsidRDefault="00DE1D52" w:rsidP="00897196">
            <w:pPr>
              <w:spacing w:line="276" w:lineRule="auto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  <w:lang w:eastAsia="en-US"/>
              </w:rPr>
            </w:pPr>
          </w:p>
        </w:tc>
      </w:tr>
      <w:tr w:rsidR="00DE1D52" w14:paraId="47D17CB0" w14:textId="77777777" w:rsidTr="004D5EFE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036B0" w14:textId="6DD4D7F8" w:rsidR="00DE1D52" w:rsidRDefault="00042CB3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K2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EE1AB" w14:textId="6AFFFECB" w:rsidR="00DE1D52" w:rsidRDefault="00042CB3" w:rsidP="00897196">
            <w:pPr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Jest odpowiedzialny za bezpieczeństwo własne i innych uczestników ruchu turystycznego podczas pracy i pobytu w terenie, a w stanach zagrożenia potrafi podejmować właściwe decyzje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42DE6" w14:textId="77777777" w:rsidR="00DE1D52" w:rsidRDefault="00DE1D52" w:rsidP="00897196">
            <w:pPr>
              <w:spacing w:line="276" w:lineRule="auto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  <w:lang w:eastAsia="en-US"/>
              </w:rPr>
            </w:pPr>
          </w:p>
        </w:tc>
      </w:tr>
      <w:tr w:rsidR="00042CB3" w14:paraId="30FA039D" w14:textId="77777777" w:rsidTr="004D5EFE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EB679" w14:textId="0269775B" w:rsidR="00042CB3" w:rsidRDefault="00042CB3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K3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23B0" w14:textId="48B6E149" w:rsidR="00042CB3" w:rsidRDefault="00042CB3" w:rsidP="00897196">
            <w:pPr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Przestrzega zasad etyki zawodowej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4E7B6" w14:textId="77777777" w:rsidR="00042CB3" w:rsidRDefault="00042CB3" w:rsidP="00897196">
            <w:pPr>
              <w:spacing w:line="276" w:lineRule="auto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  <w:lang w:eastAsia="en-US"/>
              </w:rPr>
            </w:pPr>
          </w:p>
        </w:tc>
      </w:tr>
    </w:tbl>
    <w:p w14:paraId="5AD295DE" w14:textId="77777777" w:rsidR="00DE1D52" w:rsidRDefault="00DE1D52" w:rsidP="00DE1D52">
      <w:pPr>
        <w:rPr>
          <w:color w:val="auto"/>
        </w:rPr>
      </w:pP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9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DE1D52" w14:paraId="49EDDF11" w14:textId="77777777" w:rsidTr="00042CB3">
        <w:trPr>
          <w:trHeight w:val="284"/>
        </w:trPr>
        <w:tc>
          <w:tcPr>
            <w:tcW w:w="978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C5BE2" w14:textId="77777777" w:rsidR="00DE1D52" w:rsidRDefault="00DE1D52" w:rsidP="00DE1D52">
            <w:pPr>
              <w:numPr>
                <w:ilvl w:val="1"/>
                <w:numId w:val="2"/>
              </w:numPr>
              <w:tabs>
                <w:tab w:val="left" w:pos="426"/>
              </w:tabs>
              <w:spacing w:line="276" w:lineRule="auto"/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Sposoby weryfikacji osiągnięcia przedmiotowych efektów uczenia się </w:t>
            </w:r>
          </w:p>
        </w:tc>
      </w:tr>
      <w:tr w:rsidR="00DE1D52" w14:paraId="6B6D9544" w14:textId="77777777" w:rsidTr="00042CB3">
        <w:trPr>
          <w:trHeight w:val="284"/>
        </w:trPr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37394" w14:textId="77777777" w:rsidR="00DE1D52" w:rsidRDefault="00DE1D52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Efekty przedmiotowe</w:t>
            </w:r>
          </w:p>
          <w:p w14:paraId="44C5DDE4" w14:textId="77777777" w:rsidR="00DE1D52" w:rsidRDefault="00DE1D52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  <w:lang w:eastAsia="en-US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E4798" w14:textId="77777777" w:rsidR="00DE1D52" w:rsidRDefault="00DE1D52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Sposób weryfikacji 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  <w:t>(+/-)</w:t>
            </w:r>
          </w:p>
        </w:tc>
      </w:tr>
      <w:tr w:rsidR="00DE1D52" w14:paraId="15D8809B" w14:textId="77777777" w:rsidTr="00042CB3">
        <w:trPr>
          <w:trHeight w:val="284"/>
        </w:trPr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44611" w14:textId="77777777" w:rsidR="00DE1D52" w:rsidRDefault="00DE1D52" w:rsidP="00897196">
            <w:p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D00D776" w14:textId="77777777" w:rsidR="00DE1D52" w:rsidRDefault="00DE1D52" w:rsidP="00897196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456A92D" w14:textId="77777777" w:rsidR="00DE1D52" w:rsidRDefault="00DE1D52" w:rsidP="00897196">
            <w:pPr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  <w:t>Kolokwium*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BA4FEFB" w14:textId="77777777" w:rsidR="00DE1D52" w:rsidRDefault="00DE1D52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Projekt*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3D6E902" w14:textId="77777777" w:rsidR="00DE1D52" w:rsidRDefault="00DE1D52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  <w:t xml:space="preserve">Aktywność               </w:t>
            </w:r>
            <w:r>
              <w:rPr>
                <w:rFonts w:ascii="Times New Roman" w:hAnsi="Times New Roman" w:cs="Times New Roman"/>
                <w:b/>
                <w:color w:val="auto"/>
                <w:spacing w:val="-2"/>
                <w:sz w:val="16"/>
                <w:szCs w:val="16"/>
                <w:lang w:eastAsia="en-US"/>
              </w:rPr>
              <w:t>na zajęciach*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6B5B516" w14:textId="77777777" w:rsidR="00DE1D52" w:rsidRDefault="00DE1D52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Praca własna*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3F0F225" w14:textId="77777777" w:rsidR="00DE1D52" w:rsidRDefault="00DE1D52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  <w:t>Praca                  w grupie*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D865786" w14:textId="77777777" w:rsidR="00DE1D52" w:rsidRDefault="00DE1D52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highlight w:val="lightGray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 xml:space="preserve">Inne 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  <w:t>(jakie?)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*</w:t>
            </w:r>
          </w:p>
        </w:tc>
      </w:tr>
      <w:tr w:rsidR="00DE1D52" w14:paraId="6C1D75FC" w14:textId="77777777" w:rsidTr="00042CB3">
        <w:trPr>
          <w:trHeight w:val="284"/>
        </w:trPr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A7461" w14:textId="77777777" w:rsidR="00DE1D52" w:rsidRDefault="00DE1D52" w:rsidP="00897196">
            <w:p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ADF7E4F" w14:textId="77777777" w:rsidR="00DE1D52" w:rsidRDefault="00DE1D52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7AFD8B11" w14:textId="77777777" w:rsidR="00DE1D52" w:rsidRDefault="00DE1D52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  <w:lang w:eastAsia="en-US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BCCFA5E" w14:textId="77777777" w:rsidR="00DE1D52" w:rsidRDefault="00DE1D52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31ADD745" w14:textId="77777777" w:rsidR="00DE1D52" w:rsidRDefault="00DE1D52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  <w:lang w:eastAsia="en-US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52833ED" w14:textId="77777777" w:rsidR="00DE1D52" w:rsidRDefault="00DE1D52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225CFE57" w14:textId="77777777" w:rsidR="00DE1D52" w:rsidRDefault="00DE1D52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  <w:lang w:eastAsia="en-US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496112A" w14:textId="77777777" w:rsidR="00DE1D52" w:rsidRDefault="00DE1D52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  <w:t>Forma zajęć</w:t>
            </w:r>
          </w:p>
        </w:tc>
      </w:tr>
      <w:tr w:rsidR="00DE1D52" w14:paraId="51DC5064" w14:textId="77777777" w:rsidTr="00042CB3">
        <w:trPr>
          <w:trHeight w:val="284"/>
        </w:trPr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43CCF" w14:textId="77777777" w:rsidR="00DE1D52" w:rsidRDefault="00DE1D52" w:rsidP="00897196">
            <w:p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14:paraId="71DD9934" w14:textId="77777777" w:rsidR="00DE1D52" w:rsidRDefault="00DE1D52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14:paraId="5D4B4F15" w14:textId="77777777" w:rsidR="00DE1D52" w:rsidRDefault="00DE1D52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D25C7C0" w14:textId="77777777" w:rsidR="00DE1D52" w:rsidRDefault="00DE1D52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  <w:hideMark/>
          </w:tcPr>
          <w:p w14:paraId="1D6CD28A" w14:textId="77777777" w:rsidR="00DE1D52" w:rsidRDefault="00DE1D52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  <w:hideMark/>
          </w:tcPr>
          <w:p w14:paraId="72D5BE0A" w14:textId="77777777" w:rsidR="00DE1D52" w:rsidRDefault="00DE1D52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CE87188" w14:textId="77777777" w:rsidR="00DE1D52" w:rsidRDefault="00DE1D52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14:paraId="4C583776" w14:textId="77777777" w:rsidR="00DE1D52" w:rsidRDefault="00DE1D52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14:paraId="6F548786" w14:textId="77777777" w:rsidR="00DE1D52" w:rsidRDefault="00DE1D52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8E021D5" w14:textId="77777777" w:rsidR="00DE1D52" w:rsidRDefault="00DE1D52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  <w:hideMark/>
          </w:tcPr>
          <w:p w14:paraId="697EAF7C" w14:textId="77777777" w:rsidR="00DE1D52" w:rsidRDefault="00DE1D52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C1F1059" w14:textId="77777777" w:rsidR="00DE1D52" w:rsidRDefault="00DE1D52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EC2FA2E" w14:textId="77777777" w:rsidR="00DE1D52" w:rsidRDefault="00DE1D52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14:paraId="69047400" w14:textId="77777777" w:rsidR="00DE1D52" w:rsidRDefault="00DE1D52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AE3142A" w14:textId="77777777" w:rsidR="00DE1D52" w:rsidRDefault="00DE1D52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4898C3D" w14:textId="77777777" w:rsidR="00DE1D52" w:rsidRDefault="00DE1D52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  <w:hideMark/>
          </w:tcPr>
          <w:p w14:paraId="4BD5D91A" w14:textId="77777777" w:rsidR="00DE1D52" w:rsidRDefault="00DE1D52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5F68539" w14:textId="77777777" w:rsidR="00DE1D52" w:rsidRDefault="00DE1D52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D61C030" w14:textId="77777777" w:rsidR="00DE1D52" w:rsidRDefault="00DE1D52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14:paraId="6A16BB2A" w14:textId="77777777" w:rsidR="00DE1D52" w:rsidRDefault="00DE1D52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5173046" w14:textId="77777777" w:rsidR="00DE1D52" w:rsidRDefault="00DE1D52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5A3A420" w14:textId="77777777" w:rsidR="00DE1D52" w:rsidRDefault="00DE1D52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...</w:t>
            </w:r>
          </w:p>
        </w:tc>
      </w:tr>
      <w:tr w:rsidR="00711E2C" w14:paraId="44DA0D26" w14:textId="77777777" w:rsidTr="00042CB3">
        <w:trPr>
          <w:trHeight w:val="284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4F455" w14:textId="2AED978B" w:rsidR="00711E2C" w:rsidRDefault="00711E2C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51E18DA" w14:textId="7DDDD77B" w:rsidR="00711E2C" w:rsidRDefault="00711E2C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EAC30F8" w14:textId="77777777" w:rsidR="00711E2C" w:rsidRDefault="00711E2C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EDF88C4" w14:textId="77777777" w:rsidR="00711E2C" w:rsidRDefault="00711E2C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08E858B" w14:textId="77777777" w:rsidR="00711E2C" w:rsidRDefault="00711E2C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6A60421" w14:textId="037E8508" w:rsidR="00711E2C" w:rsidRDefault="00711E2C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94FA4" w14:textId="77777777" w:rsidR="00711E2C" w:rsidRDefault="00711E2C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C70FE66" w14:textId="4BD033CF" w:rsidR="00711E2C" w:rsidRDefault="00711E2C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5DC7542" w14:textId="2E1DE468" w:rsidR="00711E2C" w:rsidRDefault="00711E2C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58B3587" w14:textId="77777777" w:rsidR="00711E2C" w:rsidRDefault="00711E2C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89139A2" w14:textId="3968AFC1" w:rsidR="00711E2C" w:rsidRDefault="00711E2C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CE188" w14:textId="1548A878" w:rsidR="00711E2C" w:rsidRDefault="00711E2C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4E48A" w14:textId="77777777" w:rsidR="00711E2C" w:rsidRDefault="00711E2C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2005C92" w14:textId="1D4A73AD" w:rsidR="00711E2C" w:rsidRDefault="00711E2C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2EC3017" w14:textId="4C4473FC" w:rsidR="00711E2C" w:rsidRDefault="00711E2C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9FDE780" w14:textId="77777777" w:rsidR="00711E2C" w:rsidRDefault="00711E2C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CA71129" w14:textId="77777777" w:rsidR="00711E2C" w:rsidRDefault="00711E2C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A2ECE" w14:textId="56298EEC" w:rsidR="00711E2C" w:rsidRDefault="00711E2C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277AA" w14:textId="77777777" w:rsidR="00711E2C" w:rsidRDefault="00711E2C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8E5A501" w14:textId="77777777" w:rsidR="00711E2C" w:rsidRDefault="00711E2C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CF7CEBC" w14:textId="77777777" w:rsidR="00711E2C" w:rsidRDefault="00711E2C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9C2E50D" w14:textId="77777777" w:rsidR="00711E2C" w:rsidRDefault="00711E2C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</w:tr>
      <w:tr w:rsidR="00711E2C" w14:paraId="687EEAAD" w14:textId="77777777" w:rsidTr="00042CB3">
        <w:trPr>
          <w:trHeight w:val="284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73428" w14:textId="1D42AA07" w:rsidR="00711E2C" w:rsidRDefault="00711E2C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3389A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CD8DC10" w14:textId="10978516" w:rsidR="00711E2C" w:rsidRDefault="00711E2C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67F43A1" w14:textId="77777777" w:rsidR="00711E2C" w:rsidRDefault="00711E2C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B524E07" w14:textId="77777777" w:rsidR="00711E2C" w:rsidRDefault="00711E2C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F885AE1" w14:textId="77777777" w:rsidR="00711E2C" w:rsidRDefault="00711E2C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D1338CA" w14:textId="269EB6A1" w:rsidR="00711E2C" w:rsidRDefault="00711E2C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66910" w14:textId="77777777" w:rsidR="00711E2C" w:rsidRDefault="00711E2C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AA94FD2" w14:textId="48DDC0C9" w:rsidR="00711E2C" w:rsidRDefault="00711E2C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C68104A" w14:textId="0D6077BA" w:rsidR="00711E2C" w:rsidRDefault="00711E2C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F45E165" w14:textId="77777777" w:rsidR="00711E2C" w:rsidRDefault="00711E2C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6E4927E" w14:textId="4E57DB25" w:rsidR="00711E2C" w:rsidRDefault="00711E2C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4CB76" w14:textId="2A8A59BE" w:rsidR="00711E2C" w:rsidRDefault="00711E2C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E1F9F" w14:textId="77777777" w:rsidR="00711E2C" w:rsidRDefault="00711E2C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E5FE19D" w14:textId="792276F7" w:rsidR="00711E2C" w:rsidRDefault="00711E2C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F5F2F7B" w14:textId="3A3ADB91" w:rsidR="00711E2C" w:rsidRDefault="00711E2C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1AD6DA9" w14:textId="77777777" w:rsidR="00711E2C" w:rsidRDefault="00711E2C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554960E" w14:textId="77777777" w:rsidR="00711E2C" w:rsidRDefault="00711E2C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D70A0" w14:textId="3ACF54A6" w:rsidR="00711E2C" w:rsidRDefault="00711E2C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68649" w14:textId="77777777" w:rsidR="00711E2C" w:rsidRDefault="00711E2C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67A8864" w14:textId="77777777" w:rsidR="00711E2C" w:rsidRDefault="00711E2C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5CF577E" w14:textId="77777777" w:rsidR="00711E2C" w:rsidRDefault="00711E2C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E5C5D94" w14:textId="77777777" w:rsidR="00711E2C" w:rsidRDefault="00711E2C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</w:tr>
      <w:tr w:rsidR="00711E2C" w14:paraId="79877C72" w14:textId="77777777" w:rsidTr="00042CB3">
        <w:trPr>
          <w:trHeight w:val="284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DEF0C" w14:textId="2CFA52F5" w:rsidR="00711E2C" w:rsidRDefault="00711E2C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3C89766" w14:textId="6E268D40" w:rsidR="00711E2C" w:rsidRDefault="00711E2C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164D716" w14:textId="77777777" w:rsidR="00711E2C" w:rsidRDefault="00711E2C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49C0EDA" w14:textId="77777777" w:rsidR="00711E2C" w:rsidRDefault="00711E2C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1F2B34F" w14:textId="77777777" w:rsidR="00711E2C" w:rsidRDefault="00711E2C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6D5D00A" w14:textId="484CF8D6" w:rsidR="00711E2C" w:rsidRDefault="00711E2C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AF084" w14:textId="77777777" w:rsidR="00711E2C" w:rsidRDefault="00711E2C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A09CC79" w14:textId="055EF9A7" w:rsidR="00711E2C" w:rsidRDefault="00711E2C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4F6139A" w14:textId="7E39AAEB" w:rsidR="00711E2C" w:rsidRDefault="00711E2C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F5AC606" w14:textId="77777777" w:rsidR="00711E2C" w:rsidRDefault="00711E2C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86BAE2B" w14:textId="4E76E25F" w:rsidR="00711E2C" w:rsidRDefault="00711E2C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5873A" w14:textId="71F921EC" w:rsidR="00711E2C" w:rsidRDefault="00711E2C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1B394" w14:textId="77777777" w:rsidR="00711E2C" w:rsidRDefault="00711E2C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0F32A1B" w14:textId="7F060AA3" w:rsidR="00711E2C" w:rsidRDefault="00711E2C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BA312AB" w14:textId="25D2FB90" w:rsidR="00711E2C" w:rsidRDefault="00711E2C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A100131" w14:textId="77777777" w:rsidR="00711E2C" w:rsidRDefault="00711E2C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30A6AD2" w14:textId="77777777" w:rsidR="00711E2C" w:rsidRDefault="00711E2C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0F911" w14:textId="1EA7D77D" w:rsidR="00711E2C" w:rsidRDefault="00711E2C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FE7E7" w14:textId="77777777" w:rsidR="00711E2C" w:rsidRDefault="00711E2C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D8063F4" w14:textId="77777777" w:rsidR="00711E2C" w:rsidRDefault="00711E2C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1877C14" w14:textId="77777777" w:rsidR="00711E2C" w:rsidRDefault="00711E2C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5AFEF97" w14:textId="77777777" w:rsidR="00711E2C" w:rsidRDefault="00711E2C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</w:tr>
      <w:tr w:rsidR="00711E2C" w14:paraId="0B2C2ED4" w14:textId="77777777" w:rsidTr="00042CB3">
        <w:trPr>
          <w:trHeight w:val="284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E26B6" w14:textId="0A7A1C06" w:rsidR="00711E2C" w:rsidRDefault="00711E2C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U03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2DFF359" w14:textId="7C706370" w:rsidR="00711E2C" w:rsidRDefault="00711E2C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487985D" w14:textId="77777777" w:rsidR="00711E2C" w:rsidRDefault="00711E2C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ED0B5E" w14:textId="77777777" w:rsidR="00711E2C" w:rsidRDefault="00711E2C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0D9D7FC" w14:textId="77777777" w:rsidR="00711E2C" w:rsidRDefault="00711E2C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03FB94A" w14:textId="25CB56E5" w:rsidR="00711E2C" w:rsidRDefault="00711E2C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3FE16" w14:textId="77777777" w:rsidR="00711E2C" w:rsidRDefault="00711E2C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F27604B" w14:textId="2D9B722F" w:rsidR="00711E2C" w:rsidRDefault="00711E2C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4A5FE5A" w14:textId="279C2DF2" w:rsidR="00711E2C" w:rsidRDefault="00711E2C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F1BAC1E" w14:textId="77777777" w:rsidR="00711E2C" w:rsidRDefault="00711E2C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3A6EA8A" w14:textId="5CF0037A" w:rsidR="00711E2C" w:rsidRDefault="00711E2C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0A2B2" w14:textId="7A8F23ED" w:rsidR="00711E2C" w:rsidRDefault="00711E2C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E7C88" w14:textId="77777777" w:rsidR="00711E2C" w:rsidRDefault="00711E2C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22C162A" w14:textId="2A098FF7" w:rsidR="00711E2C" w:rsidRDefault="00711E2C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05B4244" w14:textId="4BE4C99A" w:rsidR="00711E2C" w:rsidRDefault="00711E2C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80A11F4" w14:textId="77777777" w:rsidR="00711E2C" w:rsidRDefault="00711E2C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55FA306" w14:textId="77777777" w:rsidR="00711E2C" w:rsidRDefault="00711E2C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DC771" w14:textId="6AF064C3" w:rsidR="00711E2C" w:rsidRDefault="00711E2C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8FE9B" w14:textId="77777777" w:rsidR="00711E2C" w:rsidRDefault="00711E2C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9AC883B" w14:textId="77777777" w:rsidR="00711E2C" w:rsidRDefault="00711E2C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AF30617" w14:textId="77777777" w:rsidR="00711E2C" w:rsidRDefault="00711E2C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83D8536" w14:textId="77777777" w:rsidR="00711E2C" w:rsidRDefault="00711E2C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</w:tr>
      <w:tr w:rsidR="00711E2C" w14:paraId="7DC1A74C" w14:textId="77777777" w:rsidTr="00042CB3">
        <w:trPr>
          <w:trHeight w:val="284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D360F" w14:textId="0991CEBA" w:rsidR="00711E2C" w:rsidRDefault="00711E2C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ADFBC62" w14:textId="0F9337B4" w:rsidR="00711E2C" w:rsidRDefault="00711E2C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44ADAC4" w14:textId="77777777" w:rsidR="00711E2C" w:rsidRDefault="00711E2C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6B7388A" w14:textId="77777777" w:rsidR="00711E2C" w:rsidRDefault="00711E2C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E00EDD5" w14:textId="77777777" w:rsidR="00711E2C" w:rsidRDefault="00711E2C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4B0ED35" w14:textId="65DDAC3F" w:rsidR="00711E2C" w:rsidRDefault="00711E2C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8C23A" w14:textId="77777777" w:rsidR="00711E2C" w:rsidRDefault="00711E2C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38FF8D9" w14:textId="03C90C15" w:rsidR="00711E2C" w:rsidRDefault="00711E2C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54A6523" w14:textId="3F7843AD" w:rsidR="00711E2C" w:rsidRDefault="00711E2C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216D46A" w14:textId="77777777" w:rsidR="00711E2C" w:rsidRDefault="00711E2C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0DFEB81" w14:textId="0348459D" w:rsidR="00711E2C" w:rsidRDefault="00711E2C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A9D96" w14:textId="5DBD134F" w:rsidR="00711E2C" w:rsidRDefault="00711E2C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C68B9" w14:textId="77777777" w:rsidR="00711E2C" w:rsidRDefault="00711E2C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82A43E4" w14:textId="2316EEBE" w:rsidR="00711E2C" w:rsidRDefault="00711E2C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87B74FE" w14:textId="41D1A1AD" w:rsidR="00711E2C" w:rsidRDefault="00711E2C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3441514" w14:textId="77777777" w:rsidR="00711E2C" w:rsidRDefault="00711E2C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5E9942F" w14:textId="77777777" w:rsidR="00711E2C" w:rsidRDefault="00711E2C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6828D" w14:textId="0773387A" w:rsidR="00711E2C" w:rsidRDefault="00711E2C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B2CE4" w14:textId="77777777" w:rsidR="00711E2C" w:rsidRDefault="00711E2C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D662694" w14:textId="77777777" w:rsidR="00711E2C" w:rsidRDefault="00711E2C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2E2F06E" w14:textId="77777777" w:rsidR="00711E2C" w:rsidRDefault="00711E2C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72E7EC1" w14:textId="77777777" w:rsidR="00711E2C" w:rsidRDefault="00711E2C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</w:tr>
      <w:tr w:rsidR="00711E2C" w14:paraId="177487A4" w14:textId="77777777" w:rsidTr="00AE7669">
        <w:trPr>
          <w:trHeight w:val="284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C121D" w14:textId="73AF7EB4" w:rsidR="00711E2C" w:rsidRDefault="00711E2C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K02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08F8D9E" w14:textId="0D50335C" w:rsidR="00711E2C" w:rsidRDefault="00711E2C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E38D13E" w14:textId="77777777" w:rsidR="00711E2C" w:rsidRDefault="00711E2C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4C03879" w14:textId="77777777" w:rsidR="00711E2C" w:rsidRDefault="00711E2C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D436B06" w14:textId="77777777" w:rsidR="00711E2C" w:rsidRDefault="00711E2C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E6DA2B0" w14:textId="2601726F" w:rsidR="00711E2C" w:rsidRDefault="00711E2C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72E27" w14:textId="77777777" w:rsidR="00711E2C" w:rsidRDefault="00711E2C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1825D71" w14:textId="255497C2" w:rsidR="00711E2C" w:rsidRDefault="00711E2C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14798A2" w14:textId="52E13900" w:rsidR="00711E2C" w:rsidRDefault="00711E2C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2B75DDC" w14:textId="77777777" w:rsidR="00711E2C" w:rsidRDefault="00711E2C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F98A70C" w14:textId="14857638" w:rsidR="00711E2C" w:rsidRDefault="00711E2C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D6761" w14:textId="38CDA463" w:rsidR="00711E2C" w:rsidRDefault="00711E2C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3BCFF" w14:textId="77777777" w:rsidR="00711E2C" w:rsidRDefault="00711E2C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AF6446C" w14:textId="22343B99" w:rsidR="00711E2C" w:rsidRDefault="00711E2C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4ABCF81" w14:textId="48DF1694" w:rsidR="00711E2C" w:rsidRDefault="00711E2C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4473C3" w14:textId="77777777" w:rsidR="00711E2C" w:rsidRDefault="00711E2C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319C8E6" w14:textId="77777777" w:rsidR="00711E2C" w:rsidRDefault="00711E2C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CD6DA" w14:textId="3B33C333" w:rsidR="00711E2C" w:rsidRDefault="00711E2C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B44FC" w14:textId="77777777" w:rsidR="00711E2C" w:rsidRDefault="00711E2C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7623E95" w14:textId="77777777" w:rsidR="00711E2C" w:rsidRDefault="00711E2C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F079519" w14:textId="77777777" w:rsidR="00711E2C" w:rsidRDefault="00711E2C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0EFB80C" w14:textId="77777777" w:rsidR="00711E2C" w:rsidRDefault="00711E2C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</w:tr>
      <w:tr w:rsidR="00711E2C" w14:paraId="11E932B0" w14:textId="77777777" w:rsidTr="00AE7669">
        <w:trPr>
          <w:trHeight w:val="284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30CFD" w14:textId="34132108" w:rsidR="00711E2C" w:rsidRDefault="00711E2C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K03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C56503B" w14:textId="358A4544" w:rsidR="00711E2C" w:rsidRDefault="00711E2C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650A6E6" w14:textId="77777777" w:rsidR="00711E2C" w:rsidRDefault="00711E2C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F1F99A0" w14:textId="77777777" w:rsidR="00711E2C" w:rsidRDefault="00711E2C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A556153" w14:textId="77777777" w:rsidR="00711E2C" w:rsidRDefault="00711E2C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8836A99" w14:textId="7E6EFA4A" w:rsidR="00711E2C" w:rsidRDefault="00711E2C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D20F6" w14:textId="77777777" w:rsidR="00711E2C" w:rsidRDefault="00711E2C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B064BBF" w14:textId="1AD1A7AD" w:rsidR="00711E2C" w:rsidRDefault="00711E2C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B9491B7" w14:textId="394EB063" w:rsidR="00711E2C" w:rsidRDefault="00711E2C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DA6DD37" w14:textId="77777777" w:rsidR="00711E2C" w:rsidRDefault="00711E2C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581689C" w14:textId="3EDD7CC4" w:rsidR="00711E2C" w:rsidRDefault="00711E2C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71C83" w14:textId="24C9873C" w:rsidR="00711E2C" w:rsidRDefault="00711E2C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DA063" w14:textId="77777777" w:rsidR="00711E2C" w:rsidRDefault="00711E2C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16EC4CA" w14:textId="3171F5DF" w:rsidR="00711E2C" w:rsidRDefault="00711E2C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1805684" w14:textId="7BF23823" w:rsidR="00711E2C" w:rsidRDefault="00711E2C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383FDB0" w14:textId="77777777" w:rsidR="00711E2C" w:rsidRDefault="00711E2C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9A82CF7" w14:textId="77777777" w:rsidR="00711E2C" w:rsidRDefault="00711E2C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1EC61" w14:textId="419EB068" w:rsidR="00711E2C" w:rsidRDefault="00711E2C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60740" w14:textId="77777777" w:rsidR="00711E2C" w:rsidRDefault="00711E2C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030FD10" w14:textId="77777777" w:rsidR="00711E2C" w:rsidRDefault="00711E2C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2692E58" w14:textId="77777777" w:rsidR="00711E2C" w:rsidRDefault="00711E2C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823D682" w14:textId="77777777" w:rsidR="00711E2C" w:rsidRDefault="00711E2C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</w:tr>
    </w:tbl>
    <w:p w14:paraId="6C846BE7" w14:textId="77777777" w:rsidR="00DE1D52" w:rsidRDefault="00DE1D52" w:rsidP="00DE1D52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*niepotrzebne usunąć</w:t>
      </w:r>
    </w:p>
    <w:p w14:paraId="2F2C6824" w14:textId="77777777" w:rsidR="00DE1D52" w:rsidRDefault="00DE1D52" w:rsidP="00DE1D52">
      <w:pPr>
        <w:rPr>
          <w:rFonts w:ascii="Times New Roman" w:hAnsi="Times New Roman" w:cs="Times New Roman"/>
          <w:color w:val="auto"/>
        </w:rPr>
      </w:pP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2"/>
        <w:gridCol w:w="720"/>
        <w:gridCol w:w="8268"/>
      </w:tblGrid>
      <w:tr w:rsidR="00DE1D52" w14:paraId="1042BBB4" w14:textId="77777777" w:rsidTr="00711E2C">
        <w:trPr>
          <w:trHeight w:val="284"/>
        </w:trPr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40438" w14:textId="77777777" w:rsidR="00DE1D52" w:rsidRDefault="00DE1D52" w:rsidP="00DE1D52">
            <w:pPr>
              <w:numPr>
                <w:ilvl w:val="1"/>
                <w:numId w:val="3"/>
              </w:numPr>
              <w:spacing w:line="276" w:lineRule="auto"/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Kryteria oceny stopnia osiągnięcia efektów uczenia się</w:t>
            </w:r>
          </w:p>
        </w:tc>
      </w:tr>
      <w:tr w:rsidR="00DE1D52" w14:paraId="4BA387EE" w14:textId="77777777" w:rsidTr="00711E2C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79652" w14:textId="77777777" w:rsidR="00DE1D52" w:rsidRDefault="00DE1D52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EAEE3" w14:textId="77777777" w:rsidR="00DE1D52" w:rsidRDefault="00DE1D52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Ocena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83844" w14:textId="77777777" w:rsidR="00DE1D52" w:rsidRDefault="00DE1D52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Kryterium oceny</w:t>
            </w:r>
          </w:p>
        </w:tc>
      </w:tr>
      <w:tr w:rsidR="00DE1D52" w14:paraId="2E5A1CB7" w14:textId="77777777" w:rsidTr="00711E2C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BA29FC8" w14:textId="77777777" w:rsidR="00DE1D52" w:rsidRDefault="00DE1D52" w:rsidP="00897196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8B232" w14:textId="77777777" w:rsidR="00DE1D52" w:rsidRDefault="00DE1D52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8E946" w14:textId="65B89610" w:rsidR="00DE1D52" w:rsidRDefault="00042CB3" w:rsidP="003D7A99">
            <w:pPr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Przedstawia krótką historię anatomii i fizjologii, potrafi</w:t>
            </w:r>
            <w:r w:rsidR="003D7A99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 wymienić rodzaje układów w odniesieniu do anatomii oraz dać krótką charakteryzację</w:t>
            </w:r>
          </w:p>
        </w:tc>
      </w:tr>
      <w:tr w:rsidR="00DE1D52" w14:paraId="05774CCF" w14:textId="77777777" w:rsidTr="00711E2C">
        <w:trPr>
          <w:trHeight w:val="255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C5CBD" w14:textId="77777777" w:rsidR="00DE1D52" w:rsidRDefault="00DE1D52" w:rsidP="00897196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EAAB5" w14:textId="77777777" w:rsidR="00DE1D52" w:rsidRDefault="00DE1D52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3,5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7B8BF" w14:textId="7EE14550" w:rsidR="00DE1D52" w:rsidRDefault="003D7A99" w:rsidP="00897196">
            <w:pPr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Charakteryzuje budowę anatomiczną układów oraz skrótowo fizjologię</w:t>
            </w:r>
          </w:p>
        </w:tc>
      </w:tr>
      <w:tr w:rsidR="00DE1D52" w14:paraId="459A5247" w14:textId="77777777" w:rsidTr="00711E2C">
        <w:trPr>
          <w:trHeight w:val="255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A575F" w14:textId="77777777" w:rsidR="00DE1D52" w:rsidRDefault="00DE1D52" w:rsidP="00897196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6BDDE" w14:textId="77777777" w:rsidR="00DE1D52" w:rsidRDefault="00DE1D52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EA5C6" w14:textId="0CB8ECF6" w:rsidR="00DE1D52" w:rsidRDefault="003D7A99" w:rsidP="00897196">
            <w:pPr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Analizuje budowę i fizjologię układów a także prezentuje podstawową wiedzę w podstawowym zakresie  </w:t>
            </w:r>
          </w:p>
        </w:tc>
      </w:tr>
      <w:tr w:rsidR="00DE1D52" w14:paraId="305ED3D5" w14:textId="77777777" w:rsidTr="00711E2C">
        <w:trPr>
          <w:trHeight w:val="255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35438" w14:textId="77777777" w:rsidR="00DE1D52" w:rsidRDefault="00DE1D52" w:rsidP="00897196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2CDCC" w14:textId="77777777" w:rsidR="00DE1D52" w:rsidRDefault="00DE1D52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4,5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DE2B4" w14:textId="66BA04AF" w:rsidR="00DE1D52" w:rsidRDefault="003D7A99" w:rsidP="00897196">
            <w:pPr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Opisuje w sposób kompleksowy budowę anatomiczną i czynności narządów wewnętrznych</w:t>
            </w:r>
          </w:p>
        </w:tc>
      </w:tr>
      <w:tr w:rsidR="00DE1D52" w14:paraId="552986C6" w14:textId="77777777" w:rsidTr="00711E2C">
        <w:trPr>
          <w:trHeight w:val="255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14DF2" w14:textId="77777777" w:rsidR="00DE1D52" w:rsidRDefault="00DE1D52" w:rsidP="00897196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82644" w14:textId="77777777" w:rsidR="00DE1D52" w:rsidRDefault="00DE1D52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0C103" w14:textId="1BDDAF6A" w:rsidR="00DE1D52" w:rsidRDefault="003D7A99" w:rsidP="003D7A99">
            <w:pPr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Opisuje w sposób kompleksowy budowę anatomiczną człowieka oraz fizjologię. Potrafi podejmować dyskusję na tematy fizyczno-biochemiczne z zakresu fizjologii. Jest dobrym prelegentem potrafiącym zdobyć uwagę słuchacza.</w:t>
            </w:r>
          </w:p>
        </w:tc>
      </w:tr>
      <w:tr w:rsidR="00DE1D52" w14:paraId="4D667111" w14:textId="77777777" w:rsidTr="00711E2C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5244F58" w14:textId="14C6810B" w:rsidR="00DE1D52" w:rsidRDefault="00711E2C" w:rsidP="00711E2C">
            <w:pPr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  <w:lang w:eastAsia="en-US"/>
              </w:rPr>
              <w:t>konwersatoria</w:t>
            </w:r>
            <w:r w:rsidR="00DE1D52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  <w:lang w:eastAsia="en-US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  <w:lang w:eastAsia="en-US"/>
              </w:rPr>
              <w:t>K</w:t>
            </w:r>
            <w:r w:rsidR="00DE1D52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  <w:lang w:eastAsia="en-US"/>
              </w:rPr>
              <w:t>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4AEA5" w14:textId="77777777" w:rsidR="00DE1D52" w:rsidRDefault="00DE1D52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CDB50" w14:textId="7BEC5E3B" w:rsidR="00DE1D52" w:rsidRDefault="003D7A99" w:rsidP="00897196">
            <w:pPr>
              <w:spacing w:line="276" w:lineRule="auto"/>
              <w:ind w:left="113" w:right="113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Posiada podstawową wiedzę na temat ogólnej budowy ciała ludzkiego. Ma ogólne pojęcie o czynnościach życiowych organizmu.</w:t>
            </w:r>
          </w:p>
        </w:tc>
      </w:tr>
      <w:tr w:rsidR="00DE1D52" w14:paraId="37F08B16" w14:textId="77777777" w:rsidTr="00711E2C">
        <w:trPr>
          <w:trHeight w:val="255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C6D51" w14:textId="77777777" w:rsidR="00DE1D52" w:rsidRDefault="00DE1D52" w:rsidP="00897196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ABBF4" w14:textId="77777777" w:rsidR="00DE1D52" w:rsidRDefault="00DE1D52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3,5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95F7A" w14:textId="30425C23" w:rsidR="00DE1D52" w:rsidRDefault="003D7A99" w:rsidP="00897196">
            <w:pPr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Charakteryzuje na poziomie podstawowym</w:t>
            </w:r>
            <w:r w:rsidR="00711E2C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 poszczególne czynności ze strony organizmu ludzkiego.</w:t>
            </w:r>
          </w:p>
        </w:tc>
      </w:tr>
      <w:tr w:rsidR="00DE1D52" w14:paraId="2D39DFC3" w14:textId="77777777" w:rsidTr="00711E2C">
        <w:trPr>
          <w:trHeight w:val="255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49493" w14:textId="77777777" w:rsidR="00DE1D52" w:rsidRDefault="00DE1D52" w:rsidP="00897196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48D1E" w14:textId="77777777" w:rsidR="00DE1D52" w:rsidRDefault="00DE1D52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676D6" w14:textId="019D0D8C" w:rsidR="00DE1D52" w:rsidRDefault="00711E2C" w:rsidP="00711E2C">
            <w:pPr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Analizuje poszczególne czynności życiowe organizmu ludzkiego. Potrafi dobrze wykonać zalecone czynności przy badaniach.</w:t>
            </w:r>
          </w:p>
        </w:tc>
      </w:tr>
      <w:tr w:rsidR="00DE1D52" w14:paraId="6F0229C4" w14:textId="77777777" w:rsidTr="00711E2C">
        <w:trPr>
          <w:trHeight w:val="255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A0499" w14:textId="77777777" w:rsidR="00DE1D52" w:rsidRDefault="00DE1D52" w:rsidP="00897196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F235E" w14:textId="77777777" w:rsidR="00DE1D52" w:rsidRDefault="00DE1D52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4,5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CB96C" w14:textId="6E193D63" w:rsidR="00DE1D52" w:rsidRDefault="00711E2C" w:rsidP="00897196">
            <w:pPr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Opisuje i dokonuje w sposób kompleksowy badania określonych fizjologią poszczególnych układów własnego ciała organizmu ludzkiego. Potrafi w sposób ponad dobry przekazać powyższą wiedzę. </w:t>
            </w:r>
          </w:p>
        </w:tc>
      </w:tr>
      <w:tr w:rsidR="00DE1D52" w14:paraId="26050E1B" w14:textId="77777777" w:rsidTr="00711E2C">
        <w:trPr>
          <w:trHeight w:val="255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9339F" w14:textId="77777777" w:rsidR="00DE1D52" w:rsidRDefault="00DE1D52" w:rsidP="00897196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E3880" w14:textId="77777777" w:rsidR="00DE1D52" w:rsidRDefault="00DE1D52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A42E4" w14:textId="03AEE9F2" w:rsidR="00DE1D52" w:rsidRDefault="00711E2C" w:rsidP="00897196">
            <w:pPr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Potrafi w sposób bardzo dobry opisać i dokonać wszystkich programowych treści i czynności. Jest dobrym dyskutantem z zakresu anatomii i fizjologii powyższych treści programowych.</w:t>
            </w:r>
          </w:p>
        </w:tc>
      </w:tr>
    </w:tbl>
    <w:p w14:paraId="75F4DE3E" w14:textId="77777777" w:rsidR="00DE1D52" w:rsidRDefault="00DE1D52" w:rsidP="00DE1D52">
      <w:pPr>
        <w:rPr>
          <w:rFonts w:ascii="Times New Roman" w:hAnsi="Times New Roman" w:cs="Times New Roman"/>
          <w:color w:val="auto"/>
        </w:rPr>
      </w:pPr>
    </w:p>
    <w:p w14:paraId="4DFEE377" w14:textId="77777777" w:rsidR="00DE1D52" w:rsidRDefault="00DE1D52" w:rsidP="00DE1D52">
      <w:pPr>
        <w:numPr>
          <w:ilvl w:val="0"/>
          <w:numId w:val="2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8"/>
        <w:gridCol w:w="1476"/>
        <w:gridCol w:w="1476"/>
      </w:tblGrid>
      <w:tr w:rsidR="00DE1D52" w14:paraId="3E509F20" w14:textId="77777777" w:rsidTr="00897196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91848" w14:textId="77777777" w:rsidR="00DE1D52" w:rsidRDefault="00DE1D52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56A02" w14:textId="77777777" w:rsidR="00DE1D52" w:rsidRDefault="00DE1D52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Obciążenie studenta</w:t>
            </w:r>
          </w:p>
        </w:tc>
      </w:tr>
      <w:tr w:rsidR="00DE1D52" w14:paraId="55C7BAF1" w14:textId="77777777" w:rsidTr="00897196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564A5" w14:textId="77777777" w:rsidR="00DE1D52" w:rsidRDefault="00DE1D52" w:rsidP="00897196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2D580" w14:textId="77777777" w:rsidR="00DE1D52" w:rsidRDefault="00DE1D52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Studia</w:t>
            </w:r>
          </w:p>
          <w:p w14:paraId="2D6554E3" w14:textId="77777777" w:rsidR="00DE1D52" w:rsidRDefault="00DE1D52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64396" w14:textId="77777777" w:rsidR="00DE1D52" w:rsidRDefault="00DE1D52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Studia</w:t>
            </w:r>
          </w:p>
          <w:p w14:paraId="0B0B9109" w14:textId="77777777" w:rsidR="00DE1D52" w:rsidRDefault="00DE1D52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niestacjonarne</w:t>
            </w:r>
          </w:p>
        </w:tc>
      </w:tr>
      <w:tr w:rsidR="00DE1D52" w14:paraId="6D8C4288" w14:textId="77777777" w:rsidTr="0089719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A5BA3FD" w14:textId="77777777" w:rsidR="00DE1D52" w:rsidRDefault="00DE1D52" w:rsidP="00897196">
            <w:pPr>
              <w:spacing w:line="276" w:lineRule="auto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8AF0517" w14:textId="0E12C28F" w:rsidR="00DE1D52" w:rsidRDefault="00DE1D52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D631793" w14:textId="775CF875" w:rsidR="00DE1D52" w:rsidRDefault="00DE1D52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27</w:t>
            </w:r>
          </w:p>
        </w:tc>
      </w:tr>
      <w:tr w:rsidR="00DE1D52" w14:paraId="7C21EE17" w14:textId="77777777" w:rsidTr="0089719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15D55" w14:textId="77777777" w:rsidR="00DE1D52" w:rsidRDefault="00DE1D52" w:rsidP="00897196">
            <w:pPr>
              <w:spacing w:line="276" w:lineRule="auto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  <w:t>Udział w wykładach*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65E85" w14:textId="2D883D50" w:rsidR="00DE1D52" w:rsidRDefault="00DE1D52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4E996" w14:textId="7ACE4671" w:rsidR="00DE1D52" w:rsidRDefault="00DE1D52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9</w:t>
            </w:r>
          </w:p>
        </w:tc>
      </w:tr>
      <w:tr w:rsidR="00DE1D52" w14:paraId="0E43DEE5" w14:textId="77777777" w:rsidTr="0089719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7D6F3" w14:textId="77777777" w:rsidR="00DE1D52" w:rsidRDefault="00DE1D52" w:rsidP="00897196">
            <w:pPr>
              <w:spacing w:line="276" w:lineRule="auto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  <w:t>Udział w ćwiczeniach, konwersatoriach, laboratoriach*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E0603" w14:textId="4995A817" w:rsidR="00DE1D52" w:rsidRDefault="00DE1D52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983D8" w14:textId="55ABDD04" w:rsidR="00DE1D52" w:rsidRDefault="00DE1D52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18</w:t>
            </w:r>
          </w:p>
        </w:tc>
      </w:tr>
      <w:tr w:rsidR="00DE1D52" w14:paraId="6A2853F1" w14:textId="77777777" w:rsidTr="0089719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AC078" w14:textId="77777777" w:rsidR="00DE1D52" w:rsidRDefault="00DE1D52" w:rsidP="00897196">
            <w:pPr>
              <w:spacing w:line="276" w:lineRule="auto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  <w:t>Udział w egzaminie/kolokwium zaliczeniowym*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6AE28" w14:textId="77777777" w:rsidR="00DE1D52" w:rsidRDefault="00DE1D52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42A51" w14:textId="77777777" w:rsidR="00DE1D52" w:rsidRDefault="00DE1D52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DE1D52" w14:paraId="0C8C830F" w14:textId="77777777" w:rsidTr="0089719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941AF" w14:textId="77777777" w:rsidR="00DE1D52" w:rsidRDefault="00DE1D52" w:rsidP="00897196">
            <w:pPr>
              <w:spacing w:line="276" w:lineRule="auto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  <w:t>Inne (jakie?)*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99716" w14:textId="77777777" w:rsidR="00DE1D52" w:rsidRDefault="00DE1D52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60FE4" w14:textId="77777777" w:rsidR="00DE1D52" w:rsidRDefault="00DE1D52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DE1D52" w14:paraId="2587AE64" w14:textId="77777777" w:rsidTr="0089719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058C9924" w14:textId="77777777" w:rsidR="00DE1D52" w:rsidRDefault="00DE1D52" w:rsidP="00897196">
            <w:pPr>
              <w:spacing w:line="276" w:lineRule="auto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DDBA083" w14:textId="7463EFC4" w:rsidR="00DE1D52" w:rsidRDefault="00DE1D52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DA9C8C2" w14:textId="2A7E4A89" w:rsidR="00DE1D52" w:rsidRDefault="00DE1D52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73</w:t>
            </w:r>
          </w:p>
        </w:tc>
      </w:tr>
      <w:tr w:rsidR="00DE1D52" w14:paraId="21421071" w14:textId="77777777" w:rsidTr="0089719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A0C2A" w14:textId="77777777" w:rsidR="00DE1D52" w:rsidRDefault="00DE1D52" w:rsidP="00897196">
            <w:pPr>
              <w:spacing w:line="276" w:lineRule="auto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  <w:t>Przygotowanie do wykładu*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9F4C" w14:textId="77777777" w:rsidR="00DE1D52" w:rsidRDefault="00DE1D52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8D9A2" w14:textId="77777777" w:rsidR="00DE1D52" w:rsidRDefault="00DE1D52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DE1D52" w14:paraId="35FA31AD" w14:textId="77777777" w:rsidTr="0089719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D8ACD" w14:textId="77777777" w:rsidR="00DE1D52" w:rsidRDefault="00DE1D52" w:rsidP="00897196">
            <w:pPr>
              <w:spacing w:line="276" w:lineRule="auto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  <w:t>Przygotowanie do ćwiczeń, konwersatorium, laboratorium*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2CCD1" w14:textId="3812B8A4" w:rsidR="00DE1D52" w:rsidRDefault="00D50F1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82898" w14:textId="217B0F49" w:rsidR="00DE1D52" w:rsidRDefault="00D50F1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43</w:t>
            </w:r>
          </w:p>
        </w:tc>
      </w:tr>
      <w:tr w:rsidR="00DE1D52" w14:paraId="63B59C60" w14:textId="77777777" w:rsidTr="0089719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0873F" w14:textId="77777777" w:rsidR="00DE1D52" w:rsidRDefault="00DE1D52" w:rsidP="00897196">
            <w:pPr>
              <w:spacing w:line="276" w:lineRule="auto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  <w:t>Przygotowanie do egzaminu/kolokwium*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16E13" w14:textId="234ECF7F" w:rsidR="00DE1D52" w:rsidRDefault="00D50F1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8C836" w14:textId="49932779" w:rsidR="00DE1D52" w:rsidRDefault="00D50F1B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30</w:t>
            </w:r>
          </w:p>
        </w:tc>
      </w:tr>
      <w:tr w:rsidR="00DE1D52" w14:paraId="7BF5799B" w14:textId="77777777" w:rsidTr="0089719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D0A22" w14:textId="77777777" w:rsidR="00DE1D52" w:rsidRDefault="00DE1D52" w:rsidP="00897196">
            <w:pPr>
              <w:spacing w:line="276" w:lineRule="auto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  <w:t>Zebranie materiałów do projektu, kwerenda internetowa*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A8C79" w14:textId="77777777" w:rsidR="00DE1D52" w:rsidRDefault="00DE1D52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BDACC" w14:textId="77777777" w:rsidR="00DE1D52" w:rsidRDefault="00DE1D52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DE1D52" w14:paraId="05D56B04" w14:textId="77777777" w:rsidTr="0089719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723AD" w14:textId="77777777" w:rsidR="00DE1D52" w:rsidRDefault="00DE1D52" w:rsidP="00897196">
            <w:pPr>
              <w:spacing w:line="276" w:lineRule="auto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  <w:t>Opracowanie prezentacji multimedialnej*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05AC6" w14:textId="77777777" w:rsidR="00DE1D52" w:rsidRDefault="00DE1D52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716DF" w14:textId="77777777" w:rsidR="00DE1D52" w:rsidRDefault="00DE1D52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DE1D52" w14:paraId="4DA4D6A9" w14:textId="77777777" w:rsidTr="0089719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7319F" w14:textId="77777777" w:rsidR="00DE1D52" w:rsidRDefault="00DE1D52" w:rsidP="00897196">
            <w:pPr>
              <w:spacing w:line="276" w:lineRule="auto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  <w:t>Inne (należy wskazać jakie? np. e-learning)*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7914D" w14:textId="77777777" w:rsidR="00DE1D52" w:rsidRDefault="00DE1D52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E306F" w14:textId="77777777" w:rsidR="00DE1D52" w:rsidRDefault="00DE1D52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DE1D52" w14:paraId="7AEC9028" w14:textId="77777777" w:rsidTr="00DE1D5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47CBDE0C" w14:textId="77777777" w:rsidR="00DE1D52" w:rsidRDefault="00DE1D52" w:rsidP="00897196">
            <w:pPr>
              <w:spacing w:line="276" w:lineRule="auto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312453A" w14:textId="5E360FF8" w:rsidR="00DE1D52" w:rsidRDefault="00DE1D52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EF6BE3B" w14:textId="1A9D9E95" w:rsidR="00DE1D52" w:rsidRDefault="00DE1D52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100</w:t>
            </w:r>
          </w:p>
        </w:tc>
      </w:tr>
      <w:tr w:rsidR="00DE1D52" w14:paraId="511BF23B" w14:textId="77777777" w:rsidTr="00DE1D5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60634D9C" w14:textId="77777777" w:rsidR="00DE1D52" w:rsidRDefault="00DE1D52" w:rsidP="00897196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CA535E8" w14:textId="5B0F737C" w:rsidR="00DE1D52" w:rsidRDefault="00DE1D52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911F61F" w14:textId="2BD979F8" w:rsidR="00DE1D52" w:rsidRDefault="00DE1D52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1"/>
                <w:szCs w:val="21"/>
                <w:lang w:eastAsia="en-US"/>
              </w:rPr>
              <w:t>4</w:t>
            </w:r>
          </w:p>
        </w:tc>
      </w:tr>
    </w:tbl>
    <w:p w14:paraId="38289BA6" w14:textId="77777777" w:rsidR="00DE1D52" w:rsidRDefault="00DE1D52" w:rsidP="00DE1D52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*niepotrzebne usunąć</w:t>
      </w:r>
    </w:p>
    <w:p w14:paraId="08E7FD75" w14:textId="77777777" w:rsidR="00DE1D52" w:rsidRDefault="00DE1D52" w:rsidP="00DE1D52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4"/>
          <w:szCs w:val="24"/>
        </w:rPr>
      </w:pPr>
    </w:p>
    <w:p w14:paraId="46F3364A" w14:textId="77777777" w:rsidR="00DE1D52" w:rsidRDefault="00DE1D52" w:rsidP="00DE1D52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16"/>
          <w:szCs w:val="16"/>
        </w:rPr>
      </w:pPr>
      <w:r>
        <w:rPr>
          <w:b/>
          <w:i/>
          <w:sz w:val="20"/>
          <w:szCs w:val="20"/>
        </w:rPr>
        <w:t>Przyjmuję do realizacji</w:t>
      </w:r>
      <w:r>
        <w:rPr>
          <w:i/>
          <w:sz w:val="16"/>
          <w:szCs w:val="16"/>
        </w:rPr>
        <w:t xml:space="preserve">    (data i czytelne  podpisy osób prowadzących przedmiot w danym roku akademickim)</w:t>
      </w:r>
    </w:p>
    <w:p w14:paraId="7B7684FA" w14:textId="77777777" w:rsidR="00DE1D52" w:rsidRDefault="00DE1D52" w:rsidP="00DE1D52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0CD871B2" w14:textId="77777777" w:rsidR="00DE1D52" w:rsidRDefault="00DE1D52" w:rsidP="00DE1D52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668E6B57" w14:textId="77777777" w:rsidR="00DE1D52" w:rsidRDefault="00DE1D52" w:rsidP="00DE1D52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    ............................................................................................................................</w:t>
      </w:r>
    </w:p>
    <w:sectPr w:rsidR="00DE1D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3383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>
    <w:nsid w:val="139D25EA"/>
    <w:multiLevelType w:val="hybridMultilevel"/>
    <w:tmpl w:val="5B9287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4">
    <w:nsid w:val="751454E1"/>
    <w:multiLevelType w:val="hybridMultilevel"/>
    <w:tmpl w:val="72FA675A"/>
    <w:lvl w:ilvl="0" w:tplc="50D8F7D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B22"/>
    <w:rsid w:val="00042CB3"/>
    <w:rsid w:val="00046752"/>
    <w:rsid w:val="003D7A99"/>
    <w:rsid w:val="004D5EFE"/>
    <w:rsid w:val="005B1D5B"/>
    <w:rsid w:val="006A4B22"/>
    <w:rsid w:val="00711E2C"/>
    <w:rsid w:val="008A6F3E"/>
    <w:rsid w:val="009543CF"/>
    <w:rsid w:val="0096291E"/>
    <w:rsid w:val="009F18B5"/>
    <w:rsid w:val="00A10667"/>
    <w:rsid w:val="00D50F1B"/>
    <w:rsid w:val="00DE1D52"/>
    <w:rsid w:val="00E02FF9"/>
    <w:rsid w:val="00E270CB"/>
    <w:rsid w:val="00E8705E"/>
    <w:rsid w:val="00E92328"/>
    <w:rsid w:val="00F26732"/>
    <w:rsid w:val="00F61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42C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066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 (2)_"/>
    <w:link w:val="Bodytext20"/>
    <w:rsid w:val="00DE1D5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Bodytext3">
    <w:name w:val="Body text (3)_"/>
    <w:link w:val="Bodytext30"/>
    <w:rsid w:val="00DE1D5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DE1D52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paragraph" w:customStyle="1" w:styleId="Bodytext30">
    <w:name w:val="Body text (3)"/>
    <w:basedOn w:val="Normalny"/>
    <w:link w:val="Bodytext3"/>
    <w:rsid w:val="00DE1D52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paragraph" w:styleId="NormalnyWeb">
    <w:name w:val="Normal (Web)"/>
    <w:basedOn w:val="Normalny"/>
    <w:uiPriority w:val="99"/>
    <w:unhideWhenUsed/>
    <w:rsid w:val="00DE1D52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Akapitzlist">
    <w:name w:val="List Paragraph"/>
    <w:basedOn w:val="Normalny"/>
    <w:uiPriority w:val="34"/>
    <w:qFormat/>
    <w:rsid w:val="009629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066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 (2)_"/>
    <w:link w:val="Bodytext20"/>
    <w:rsid w:val="00DE1D5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Bodytext3">
    <w:name w:val="Body text (3)_"/>
    <w:link w:val="Bodytext30"/>
    <w:rsid w:val="00DE1D5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DE1D52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paragraph" w:customStyle="1" w:styleId="Bodytext30">
    <w:name w:val="Body text (3)"/>
    <w:basedOn w:val="Normalny"/>
    <w:link w:val="Bodytext3"/>
    <w:rsid w:val="00DE1D52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paragraph" w:styleId="NormalnyWeb">
    <w:name w:val="Normal (Web)"/>
    <w:basedOn w:val="Normalny"/>
    <w:uiPriority w:val="99"/>
    <w:unhideWhenUsed/>
    <w:rsid w:val="00DE1D52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Akapitzlist">
    <w:name w:val="List Paragraph"/>
    <w:basedOn w:val="Normalny"/>
    <w:uiPriority w:val="34"/>
    <w:qFormat/>
    <w:rsid w:val="009629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5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1081</Words>
  <Characters>6489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Skowron</dc:creator>
  <cp:keywords/>
  <dc:description/>
  <cp:lastModifiedBy>Gosia</cp:lastModifiedBy>
  <cp:revision>14</cp:revision>
  <dcterms:created xsi:type="dcterms:W3CDTF">2019-11-18T11:30:00Z</dcterms:created>
  <dcterms:modified xsi:type="dcterms:W3CDTF">2021-06-23T19:01:00Z</dcterms:modified>
</cp:coreProperties>
</file>